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0AD29EC7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83865">
        <w:rPr>
          <w:sz w:val="24"/>
          <w:szCs w:val="24"/>
        </w:rPr>
        <w:t>4</w:t>
      </w:r>
      <w:r w:rsidR="00E21C14">
        <w:rPr>
          <w:sz w:val="24"/>
          <w:szCs w:val="24"/>
        </w:rPr>
        <w:t>1</w:t>
      </w:r>
    </w:p>
    <w:p w14:paraId="663B80FE" w14:textId="77777777" w:rsidR="00185E6E" w:rsidRDefault="00AA057A" w:rsidP="00D9791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568BA3C" w14:textId="77777777" w:rsidR="00D97910" w:rsidRPr="00567FEC" w:rsidRDefault="00314BFD" w:rsidP="00D97910">
      <w:pPr>
        <w:pStyle w:val="NormalWeb"/>
        <w:tabs>
          <w:tab w:val="left" w:pos="851"/>
        </w:tabs>
        <w:rPr>
          <w:color w:val="000000"/>
          <w:sz w:val="22"/>
        </w:rPr>
      </w:pPr>
      <w:r>
        <w:rPr>
          <w:color w:val="000000"/>
        </w:rPr>
        <w:t xml:space="preserve">            </w:t>
      </w:r>
      <w:r w:rsidR="00EA6438">
        <w:rPr>
          <w:color w:val="000000"/>
        </w:rPr>
        <w:t xml:space="preserve"> </w:t>
      </w:r>
      <w:r w:rsidR="00B07770">
        <w:rPr>
          <w:color w:val="000000"/>
        </w:rPr>
        <w:t xml:space="preserve"> </w:t>
      </w:r>
      <w:r w:rsidR="00D97910" w:rsidRPr="00745113">
        <w:rPr>
          <w:color w:val="000000"/>
          <w:szCs w:val="27"/>
        </w:rPr>
        <w:t xml:space="preserve">Los reclamos de muchos jóvenes de </w:t>
      </w:r>
      <w:r w:rsidR="00D97910">
        <w:rPr>
          <w:color w:val="000000"/>
          <w:szCs w:val="27"/>
        </w:rPr>
        <w:t>nuestra localidad que estudian e</w:t>
      </w:r>
      <w:r w:rsidR="00D97910" w:rsidRPr="00745113">
        <w:rPr>
          <w:color w:val="000000"/>
          <w:szCs w:val="27"/>
        </w:rPr>
        <w:t>n Cañada de Gómez por l</w:t>
      </w:r>
      <w:r w:rsidR="00D97910">
        <w:rPr>
          <w:color w:val="000000"/>
          <w:szCs w:val="27"/>
        </w:rPr>
        <w:t>a poca frecuencia de colectivos</w:t>
      </w:r>
      <w:r w:rsidR="00D97910" w:rsidRPr="00567FEC">
        <w:rPr>
          <w:color w:val="000000"/>
          <w:sz w:val="22"/>
        </w:rPr>
        <w:t>; y,</w:t>
      </w:r>
    </w:p>
    <w:p w14:paraId="3DBD5016" w14:textId="77777777" w:rsidR="00D97910" w:rsidRPr="00B91972" w:rsidRDefault="00D97910" w:rsidP="00D97910">
      <w:pPr>
        <w:pStyle w:val="NormalWeb"/>
        <w:tabs>
          <w:tab w:val="left" w:pos="2127"/>
        </w:tabs>
        <w:spacing w:after="240" w:afterAutospacing="0"/>
      </w:pPr>
      <w:r w:rsidRPr="00B91972">
        <w:rPr>
          <w:b/>
        </w:rPr>
        <w:t>CONSIDERANDO:</w:t>
      </w:r>
      <w:r w:rsidRPr="00B91972">
        <w:t xml:space="preserve"> </w:t>
      </w:r>
    </w:p>
    <w:p w14:paraId="22B62FFD" w14:textId="4D5D2FAA" w:rsidR="00D97910" w:rsidRPr="00745113" w:rsidRDefault="00D97910" w:rsidP="00D97910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 w:rsidRPr="00B91972">
        <w:rPr>
          <w:color w:val="000000"/>
        </w:rPr>
        <w:tab/>
      </w:r>
      <w:r w:rsidRPr="00745113">
        <w:rPr>
          <w:color w:val="000000"/>
        </w:rPr>
        <w:t>Que, cada vez son más los jóvenes que eligen Cañada de Gómez para continuar sus estud</w:t>
      </w:r>
      <w:r>
        <w:rPr>
          <w:color w:val="000000"/>
        </w:rPr>
        <w:t>ios terciarios o universitarios;</w:t>
      </w:r>
    </w:p>
    <w:p w14:paraId="70B7D590" w14:textId="77777777" w:rsidR="00D97910" w:rsidRDefault="00D97910" w:rsidP="00D97910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745113">
        <w:rPr>
          <w:color w:val="000000"/>
        </w:rPr>
        <w:t>Que, la poca frecuencia de colectivos termina siendo un problema para los estudiantes a la hora de asistir al cursado</w:t>
      </w:r>
      <w:r>
        <w:rPr>
          <w:color w:val="000000"/>
        </w:rPr>
        <w:t>;</w:t>
      </w:r>
    </w:p>
    <w:p w14:paraId="5619CEA4" w14:textId="68D82FD0" w:rsidR="00D97910" w:rsidRPr="00745113" w:rsidRDefault="00D97910" w:rsidP="00D97910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745113">
        <w:rPr>
          <w:color w:val="000000"/>
        </w:rPr>
        <w:t>Que, el Estado Municipal debe acompañar y brindar herramientas para que todos los jóvenes puedan con</w:t>
      </w:r>
      <w:r>
        <w:rPr>
          <w:color w:val="000000"/>
        </w:rPr>
        <w:t>tinuar sus estudios y formación;</w:t>
      </w:r>
    </w:p>
    <w:p w14:paraId="371940F2" w14:textId="2C5D6BB7" w:rsidR="00D97910" w:rsidRPr="00745113" w:rsidRDefault="00D97910" w:rsidP="00D97910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745113">
        <w:rPr>
          <w:color w:val="000000"/>
        </w:rPr>
        <w:t>Que, una alternativa a esta problemática es pensar en una casa del</w:t>
      </w:r>
      <w:r>
        <w:rPr>
          <w:color w:val="000000"/>
        </w:rPr>
        <w:t xml:space="preserve"> estudiante en dicha localidad:</w:t>
      </w:r>
    </w:p>
    <w:p w14:paraId="5EDD55CF" w14:textId="77777777" w:rsidR="00D97910" w:rsidRPr="00745113" w:rsidRDefault="00D97910" w:rsidP="00D97910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745113">
        <w:rPr>
          <w:color w:val="000000"/>
        </w:rPr>
        <w:t>Que, es fundamental impulsar la educación como una herramienta de superación personal y social, y para eso necesitamos acompañar a nuestros jóvenes y a sus familias para que puedan capacitarse, estudiar y cumplir sus sueños.</w:t>
      </w:r>
    </w:p>
    <w:p w14:paraId="0D7D25A9" w14:textId="54679916" w:rsidR="007C7C28" w:rsidRPr="004E423A" w:rsidRDefault="00B07770" w:rsidP="00D97910">
      <w:pPr>
        <w:pStyle w:val="NormalWeb"/>
        <w:tabs>
          <w:tab w:val="left" w:pos="993"/>
        </w:tabs>
        <w:spacing w:before="0" w:beforeAutospacing="0" w:after="240" w:afterAutospacing="0"/>
        <w:jc w:val="both"/>
      </w:pPr>
      <w:r>
        <w:tab/>
      </w:r>
      <w:r w:rsidR="00383865">
        <w:tab/>
      </w:r>
      <w:r w:rsidR="00383865">
        <w:tab/>
      </w:r>
      <w:r w:rsidR="00E0252E" w:rsidRPr="004E423A">
        <w:t xml:space="preserve">Por </w:t>
      </w:r>
      <w:proofErr w:type="spellStart"/>
      <w:r w:rsidR="00E0252E" w:rsidRPr="004E423A">
        <w:t>tod</w:t>
      </w:r>
      <w:proofErr w:type="spellEnd"/>
      <w:r w:rsidR="00E0252E" w:rsidRPr="004E423A">
        <w:rPr>
          <w:lang w:val="es-ES_tradnl"/>
        </w:rPr>
        <w:t xml:space="preserve">o </w:t>
      </w:r>
      <w:r w:rsidR="00E0252E" w:rsidRPr="004E423A"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638A2F4" w14:textId="5EE1BF19" w:rsidR="00D97910" w:rsidRDefault="00D97910" w:rsidP="00D97910">
      <w:pPr>
        <w:jc w:val="both"/>
        <w:rPr>
          <w:color w:val="000000"/>
          <w:sz w:val="24"/>
          <w:szCs w:val="24"/>
        </w:rPr>
      </w:pPr>
      <w:r w:rsidRPr="00AD7184">
        <w:rPr>
          <w:b/>
          <w:sz w:val="24"/>
          <w:szCs w:val="24"/>
          <w:u w:val="single"/>
        </w:rPr>
        <w:t>ARTÍCULO 1º</w:t>
      </w:r>
      <w:r>
        <w:rPr>
          <w:sz w:val="24"/>
          <w:szCs w:val="24"/>
        </w:rPr>
        <w:t>:</w:t>
      </w:r>
      <w:r w:rsidRPr="006C1C72">
        <w:rPr>
          <w:color w:val="000000"/>
          <w:sz w:val="27"/>
          <w:szCs w:val="27"/>
        </w:rPr>
        <w:t xml:space="preserve"> </w:t>
      </w:r>
      <w:bookmarkStart w:id="0" w:name="_GoBack"/>
      <w:proofErr w:type="spellStart"/>
      <w:r w:rsidRPr="00745113">
        <w:rPr>
          <w:color w:val="000000"/>
          <w:sz w:val="24"/>
          <w:szCs w:val="24"/>
        </w:rPr>
        <w:t>Solic</w:t>
      </w:r>
      <w:r w:rsidR="00A56481">
        <w:rPr>
          <w:color w:val="000000"/>
          <w:sz w:val="24"/>
          <w:szCs w:val="24"/>
        </w:rPr>
        <w:t>í</w:t>
      </w:r>
      <w:r w:rsidRPr="00745113">
        <w:rPr>
          <w:color w:val="000000"/>
          <w:sz w:val="24"/>
          <w:szCs w:val="24"/>
        </w:rPr>
        <w:t>tase</w:t>
      </w:r>
      <w:proofErr w:type="spellEnd"/>
      <w:r w:rsidRPr="00745113">
        <w:rPr>
          <w:color w:val="000000"/>
          <w:sz w:val="24"/>
          <w:szCs w:val="24"/>
        </w:rPr>
        <w:t xml:space="preserve"> al Departamento Ejecutivo Municipal que a través del área que corresponda analice la posibilidad de crear una Casa del Estudiante en Cañada de Gómez.</w:t>
      </w:r>
    </w:p>
    <w:bookmarkEnd w:id="0"/>
    <w:p w14:paraId="6F42327C" w14:textId="77777777" w:rsidR="00D97910" w:rsidRDefault="00D97910" w:rsidP="00D97910">
      <w:pPr>
        <w:jc w:val="both"/>
        <w:rPr>
          <w:color w:val="000000"/>
          <w:sz w:val="24"/>
          <w:szCs w:val="24"/>
        </w:rPr>
      </w:pPr>
    </w:p>
    <w:p w14:paraId="15D03306" w14:textId="38311C8E" w:rsidR="00D97910" w:rsidRDefault="00D97910" w:rsidP="00D97910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ARTÍCULO </w:t>
      </w:r>
      <w:r w:rsidRPr="00AD7184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º</w:t>
      </w:r>
      <w:proofErr w:type="gramStart"/>
      <w:r w:rsidRPr="00AD718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AD7184">
        <w:rPr>
          <w:sz w:val="24"/>
          <w:szCs w:val="24"/>
        </w:rPr>
        <w:t>Comuníquese</w:t>
      </w:r>
      <w:proofErr w:type="gramEnd"/>
      <w:r w:rsidRPr="00AD7184">
        <w:rPr>
          <w:sz w:val="24"/>
          <w:szCs w:val="24"/>
        </w:rPr>
        <w:t xml:space="preserve">, Publíquese, Archívese y </w:t>
      </w:r>
      <w:proofErr w:type="spellStart"/>
      <w:r w:rsidRPr="00AD7184">
        <w:rPr>
          <w:sz w:val="24"/>
          <w:szCs w:val="24"/>
        </w:rPr>
        <w:t>Dése</w:t>
      </w:r>
      <w:proofErr w:type="spellEnd"/>
      <w:r w:rsidRPr="00AD7184">
        <w:rPr>
          <w:sz w:val="24"/>
          <w:szCs w:val="24"/>
        </w:rPr>
        <w:t xml:space="preserve"> al Registro Municipal.-</w:t>
      </w:r>
    </w:p>
    <w:p w14:paraId="25B2CB27" w14:textId="2B6B5E8B" w:rsidR="00CF4FA5" w:rsidRDefault="00B07770" w:rsidP="00B07770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B2651">
        <w:t xml:space="preserve"> </w:t>
      </w:r>
      <w:r>
        <w:t>veintiocho</w:t>
      </w:r>
      <w:r w:rsidR="00EA6438">
        <w:t xml:space="preserve"> días del mes de Abril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D97910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E000FB" w:rsidRDefault="00E000FB">
      <w:r>
        <w:separator/>
      </w:r>
    </w:p>
  </w:endnote>
  <w:endnote w:type="continuationSeparator" w:id="0">
    <w:p w14:paraId="52915C58" w14:textId="77777777" w:rsidR="00E000FB" w:rsidRDefault="00E0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D41BB2" w:rsidRDefault="00D41B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D41BB2" w:rsidRDefault="00D41B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D41BB2" w:rsidRDefault="00D41B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481">
          <w:rPr>
            <w:noProof/>
          </w:rPr>
          <w:t>33</w:t>
        </w:r>
        <w:r>
          <w:fldChar w:fldCharType="end"/>
        </w:r>
      </w:p>
    </w:sdtContent>
  </w:sdt>
  <w:p w14:paraId="434EAA7F" w14:textId="77777777" w:rsidR="00D41BB2" w:rsidRDefault="00D41B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E000FB" w:rsidRDefault="00E000FB">
      <w:r>
        <w:separator/>
      </w:r>
    </w:p>
  </w:footnote>
  <w:footnote w:type="continuationSeparator" w:id="0">
    <w:p w14:paraId="1556443D" w14:textId="77777777" w:rsidR="00E000FB" w:rsidRDefault="00E0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481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B203E-FC36-4BB9-B9FC-079A9A4F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242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61</cp:revision>
  <cp:lastPrinted>2022-04-28T23:20:00Z</cp:lastPrinted>
  <dcterms:created xsi:type="dcterms:W3CDTF">2021-11-04T12:51:00Z</dcterms:created>
  <dcterms:modified xsi:type="dcterms:W3CDTF">2022-04-28T23:53:00Z</dcterms:modified>
</cp:coreProperties>
</file>