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08A50F24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80</w:t>
      </w:r>
      <w:r w:rsidR="008705AC">
        <w:rPr>
          <w:sz w:val="24"/>
          <w:szCs w:val="24"/>
        </w:rPr>
        <w:t>7</w:t>
      </w:r>
    </w:p>
    <w:p w14:paraId="66EDED30" w14:textId="77777777" w:rsidR="00E323CE" w:rsidRPr="009826DC" w:rsidRDefault="007313F0" w:rsidP="00374791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71E27712" w14:textId="239AB1CA" w:rsidR="009829DB" w:rsidRDefault="00DA5458" w:rsidP="00203662">
      <w:pPr>
        <w:pStyle w:val="p1"/>
        <w:tabs>
          <w:tab w:val="left" w:pos="1134"/>
        </w:tabs>
        <w:spacing w:before="0" w:beforeAutospacing="0" w:after="0" w:afterAutospacing="0"/>
        <w:jc w:val="both"/>
      </w:pPr>
      <w:r w:rsidRPr="009826DC">
        <w:tab/>
      </w:r>
      <w:r w:rsidR="007C0F78" w:rsidRPr="007C0F78">
        <w:rPr>
          <w:rFonts w:eastAsia="Calibri"/>
          <w:lang w:eastAsia="en-US"/>
        </w:rPr>
        <w:t xml:space="preserve">La Ordenanza Municipal </w:t>
      </w:r>
      <w:proofErr w:type="spellStart"/>
      <w:r w:rsidR="007C0F78" w:rsidRPr="007C0F78">
        <w:rPr>
          <w:rFonts w:eastAsia="Calibri"/>
          <w:lang w:eastAsia="en-US"/>
        </w:rPr>
        <w:t>N°</w:t>
      </w:r>
      <w:proofErr w:type="spellEnd"/>
      <w:r w:rsidR="007C0F78" w:rsidRPr="007C0F78">
        <w:rPr>
          <w:rFonts w:eastAsia="Calibri"/>
          <w:lang w:eastAsia="en-US"/>
        </w:rPr>
        <w:t xml:space="preserve"> 1599, sancionada por este Concejo Municipal, con fecha 10 de agosto del 2023, y;</w:t>
      </w:r>
    </w:p>
    <w:p w14:paraId="096FBE86" w14:textId="77777777" w:rsidR="00203662" w:rsidRPr="009826DC" w:rsidRDefault="00203662" w:rsidP="00203662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41C40263" w:rsidR="00B37EEF" w:rsidRPr="009826DC" w:rsidRDefault="0023406A" w:rsidP="00DF3FB3">
      <w:pPr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56BB9B4E" w14:textId="29C2E69A" w:rsidR="007C0F78" w:rsidRPr="007C0F78" w:rsidRDefault="007C0F78" w:rsidP="001D7BE7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>
        <w:tab/>
      </w:r>
      <w:r w:rsidRPr="007C0F78">
        <w:rPr>
          <w:rFonts w:eastAsia="Calibri"/>
          <w:sz w:val="24"/>
          <w:szCs w:val="24"/>
          <w:lang w:val="es-AR" w:eastAsia="en-US"/>
        </w:rPr>
        <w:t xml:space="preserve">Que la citada Ordenanza dispone la construcción de un espacio físico frente a la fachada del Edificio del Concejo Municipal de nuestra ciudad, destinado a la colocación de tres mástiles en los cuales se exhiban las banderas: Nacional, Provincial y Local;   </w:t>
      </w:r>
    </w:p>
    <w:p w14:paraId="7641EB01" w14:textId="19A5EC4F" w:rsidR="007C0F78" w:rsidRPr="007C0F78" w:rsidRDefault="007C0F78" w:rsidP="001D7BE7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7C0F78">
        <w:rPr>
          <w:rFonts w:eastAsia="Calibri"/>
          <w:sz w:val="24"/>
          <w:szCs w:val="24"/>
          <w:lang w:val="es-AR" w:eastAsia="en-US"/>
        </w:rPr>
        <w:t xml:space="preserve">          </w:t>
      </w:r>
      <w:r w:rsidRPr="007C0F78">
        <w:rPr>
          <w:rFonts w:eastAsia="Calibri"/>
          <w:sz w:val="24"/>
          <w:szCs w:val="24"/>
          <w:lang w:val="es-AR" w:eastAsia="en-US"/>
        </w:rPr>
        <w:tab/>
        <w:t xml:space="preserve">Que la Ley Orgánica de Municipalidades </w:t>
      </w:r>
      <w:proofErr w:type="spellStart"/>
      <w:r w:rsidRPr="007C0F78">
        <w:rPr>
          <w:rFonts w:eastAsia="Calibri"/>
          <w:sz w:val="24"/>
          <w:szCs w:val="24"/>
          <w:lang w:val="es-AR" w:eastAsia="en-US"/>
        </w:rPr>
        <w:t>N°</w:t>
      </w:r>
      <w:proofErr w:type="spellEnd"/>
      <w:r w:rsidR="00E16FDF">
        <w:rPr>
          <w:rFonts w:eastAsia="Calibri"/>
          <w:sz w:val="24"/>
          <w:szCs w:val="24"/>
          <w:lang w:val="es-AR" w:eastAsia="en-US"/>
        </w:rPr>
        <w:t xml:space="preserve"> </w:t>
      </w:r>
      <w:r w:rsidRPr="007C0F78">
        <w:rPr>
          <w:rFonts w:eastAsia="Calibri"/>
          <w:sz w:val="24"/>
          <w:szCs w:val="24"/>
          <w:lang w:val="es-AR" w:eastAsia="en-US"/>
        </w:rPr>
        <w:t>27</w:t>
      </w:r>
      <w:r w:rsidR="001947D0">
        <w:rPr>
          <w:rFonts w:eastAsia="Calibri"/>
          <w:sz w:val="24"/>
          <w:szCs w:val="24"/>
          <w:lang w:val="es-AR" w:eastAsia="en-US"/>
        </w:rPr>
        <w:t>5</w:t>
      </w:r>
      <w:r w:rsidRPr="007C0F78">
        <w:rPr>
          <w:rFonts w:eastAsia="Calibri"/>
          <w:sz w:val="24"/>
          <w:szCs w:val="24"/>
          <w:lang w:val="es-AR" w:eastAsia="en-US"/>
        </w:rPr>
        <w:t>6, establece la obligatoriedad de toda Ordenanza, diez días después de su promulgación;</w:t>
      </w:r>
    </w:p>
    <w:p w14:paraId="59E1863D" w14:textId="77777777" w:rsidR="007C0F78" w:rsidRPr="007C0F78" w:rsidRDefault="007C0F78" w:rsidP="003875A6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7C0F78">
        <w:rPr>
          <w:rFonts w:eastAsia="Calibri"/>
          <w:sz w:val="24"/>
          <w:szCs w:val="24"/>
          <w:lang w:val="es-AR" w:eastAsia="en-US"/>
        </w:rPr>
        <w:tab/>
        <w:t>Que la obra, aún no fue ejecutada, no demanda una gran erogación por parte del Departamento Ejecutivo y se encuentra encuadrada en el Plan de Obras Municipales del año 2025, cuando se refiere a obras y mantenimiento de los Edificios Públicos;</w:t>
      </w:r>
    </w:p>
    <w:p w14:paraId="3BE7BC2F" w14:textId="47E3F93E" w:rsidR="007C0F78" w:rsidRPr="007C0F78" w:rsidRDefault="007C0F78" w:rsidP="003875A6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7C0F78">
        <w:rPr>
          <w:rFonts w:eastAsia="Calibri"/>
          <w:sz w:val="24"/>
          <w:szCs w:val="24"/>
          <w:lang w:val="es-AR" w:eastAsia="en-US"/>
        </w:rPr>
        <w:t xml:space="preserve">             </w:t>
      </w:r>
      <w:r w:rsidRPr="007C0F78">
        <w:rPr>
          <w:rFonts w:eastAsia="Calibri"/>
          <w:sz w:val="24"/>
          <w:szCs w:val="24"/>
          <w:lang w:val="es-AR" w:eastAsia="en-US"/>
        </w:rPr>
        <w:tab/>
        <w:t xml:space="preserve">Que mediante Minuta de Comunicación </w:t>
      </w:r>
      <w:proofErr w:type="spellStart"/>
      <w:r w:rsidRPr="007C0F78">
        <w:rPr>
          <w:rFonts w:eastAsia="Calibri"/>
          <w:sz w:val="24"/>
          <w:szCs w:val="24"/>
          <w:lang w:val="es-AR" w:eastAsia="en-US"/>
        </w:rPr>
        <w:t>N°</w:t>
      </w:r>
      <w:proofErr w:type="spellEnd"/>
      <w:r w:rsidR="00F46EEB">
        <w:rPr>
          <w:rFonts w:eastAsia="Calibri"/>
          <w:sz w:val="24"/>
          <w:szCs w:val="24"/>
          <w:lang w:val="es-AR" w:eastAsia="en-US"/>
        </w:rPr>
        <w:t xml:space="preserve"> </w:t>
      </w:r>
      <w:r w:rsidRPr="007C0F78">
        <w:rPr>
          <w:rFonts w:eastAsia="Calibri"/>
          <w:sz w:val="24"/>
          <w:szCs w:val="24"/>
          <w:lang w:val="es-AR" w:eastAsia="en-US"/>
        </w:rPr>
        <w:t>1721 del mes de diciembre del 2024, se insistió al Ejecutivo con el pedido de realización de esta obra;</w:t>
      </w:r>
    </w:p>
    <w:p w14:paraId="442B31BD" w14:textId="77777777" w:rsidR="007C0F78" w:rsidRPr="007C0F78" w:rsidRDefault="007C0F78" w:rsidP="003875A6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7C0F78">
        <w:rPr>
          <w:rFonts w:eastAsia="Calibri"/>
          <w:sz w:val="24"/>
          <w:szCs w:val="24"/>
          <w:lang w:val="es-AR" w:eastAsia="en-US"/>
        </w:rPr>
        <w:t xml:space="preserve">             </w:t>
      </w:r>
      <w:r w:rsidRPr="007C0F78">
        <w:rPr>
          <w:rFonts w:eastAsia="Calibri"/>
          <w:sz w:val="24"/>
          <w:szCs w:val="24"/>
          <w:lang w:val="es-AR" w:eastAsia="en-US"/>
        </w:rPr>
        <w:tab/>
        <w:t>Que es de suma importancia para este Concejo Municipal contar con los mástiles donde puedan exhibirse las banderas que nos identifican y unen bajo un conjunto común de valores e historia;</w:t>
      </w:r>
    </w:p>
    <w:p w14:paraId="481FF142" w14:textId="08F5CEFC" w:rsidR="007C0F78" w:rsidRPr="007C0F78" w:rsidRDefault="007C0F78" w:rsidP="003875A6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7C0F78">
        <w:rPr>
          <w:rFonts w:eastAsia="Calibri"/>
          <w:sz w:val="24"/>
          <w:szCs w:val="24"/>
          <w:lang w:val="es-AR" w:eastAsia="en-US"/>
        </w:rPr>
        <w:t xml:space="preserve">              </w:t>
      </w:r>
      <w:r w:rsidRPr="007C0F78">
        <w:rPr>
          <w:rFonts w:eastAsia="Calibri"/>
          <w:sz w:val="24"/>
          <w:szCs w:val="24"/>
          <w:lang w:val="es-AR" w:eastAsia="en-US"/>
        </w:rPr>
        <w:tab/>
        <w:t xml:space="preserve">Que el Decreto Nacional </w:t>
      </w:r>
      <w:proofErr w:type="spellStart"/>
      <w:r w:rsidRPr="007C0F78">
        <w:rPr>
          <w:rFonts w:eastAsia="Calibri"/>
          <w:sz w:val="24"/>
          <w:szCs w:val="24"/>
          <w:lang w:val="es-AR" w:eastAsia="en-US"/>
        </w:rPr>
        <w:t>N°</w:t>
      </w:r>
      <w:proofErr w:type="spellEnd"/>
      <w:r w:rsidR="00F46EEB">
        <w:rPr>
          <w:rFonts w:eastAsia="Calibri"/>
          <w:sz w:val="24"/>
          <w:szCs w:val="24"/>
          <w:lang w:val="es-AR" w:eastAsia="en-US"/>
        </w:rPr>
        <w:t xml:space="preserve"> </w:t>
      </w:r>
      <w:r w:rsidRPr="007C0F78">
        <w:rPr>
          <w:rFonts w:eastAsia="Calibri"/>
          <w:sz w:val="24"/>
          <w:szCs w:val="24"/>
          <w:lang w:val="es-AR" w:eastAsia="en-US"/>
        </w:rPr>
        <w:t>824 del año 2011, establece que la Bandera Nacional Argentina, debe permanecer enarbolada de forma permanente en todos los edificios públicos;</w:t>
      </w:r>
    </w:p>
    <w:p w14:paraId="0C774367" w14:textId="59124C92" w:rsidR="007C0F78" w:rsidRPr="007C0F78" w:rsidRDefault="007C0F78" w:rsidP="003875A6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7C0F78">
        <w:rPr>
          <w:rFonts w:eastAsia="Calibri"/>
          <w:sz w:val="24"/>
          <w:szCs w:val="24"/>
          <w:lang w:val="es-AR" w:eastAsia="en-US"/>
        </w:rPr>
        <w:t xml:space="preserve">               </w:t>
      </w:r>
      <w:r w:rsidRPr="007C0F78">
        <w:rPr>
          <w:rFonts w:eastAsia="Calibri"/>
          <w:sz w:val="24"/>
          <w:szCs w:val="24"/>
          <w:lang w:val="es-AR" w:eastAsia="en-US"/>
        </w:rPr>
        <w:tab/>
        <w:t xml:space="preserve">Que la Ley Provincial </w:t>
      </w:r>
      <w:proofErr w:type="spellStart"/>
      <w:r w:rsidRPr="007C0F78">
        <w:rPr>
          <w:rFonts w:eastAsia="Calibri"/>
          <w:sz w:val="24"/>
          <w:szCs w:val="24"/>
          <w:lang w:val="es-AR" w:eastAsia="en-US"/>
        </w:rPr>
        <w:t>N°</w:t>
      </w:r>
      <w:proofErr w:type="spellEnd"/>
      <w:r w:rsidR="00F46EEB">
        <w:rPr>
          <w:rFonts w:eastAsia="Calibri"/>
          <w:sz w:val="24"/>
          <w:szCs w:val="24"/>
          <w:lang w:val="es-AR" w:eastAsia="en-US"/>
        </w:rPr>
        <w:t xml:space="preserve"> </w:t>
      </w:r>
      <w:r w:rsidRPr="007C0F78">
        <w:rPr>
          <w:rFonts w:eastAsia="Calibri"/>
          <w:sz w:val="24"/>
          <w:szCs w:val="24"/>
          <w:lang w:val="es-AR" w:eastAsia="en-US"/>
        </w:rPr>
        <w:t xml:space="preserve">9889 indica que en los edificios públicos siempre deben estar izadas en el lugar más importante de la fachada, las banderas Argentina y de Santa Fe; </w:t>
      </w:r>
    </w:p>
    <w:p w14:paraId="0F3873AD" w14:textId="1EE3F213" w:rsidR="00D50B99" w:rsidRPr="00F15C1F" w:rsidRDefault="003875A6" w:rsidP="001D7BE7">
      <w:pPr>
        <w:pStyle w:val="NormalWeb"/>
        <w:tabs>
          <w:tab w:val="left" w:pos="2268"/>
        </w:tabs>
        <w:spacing w:before="0" w:beforeAutospacing="0" w:after="160" w:afterAutospacing="0"/>
        <w:jc w:val="both"/>
      </w:pPr>
      <w:r>
        <w:rPr>
          <w:rFonts w:eastAsia="Calibri"/>
          <w:lang w:val="es-AR" w:eastAsia="en-US"/>
        </w:rPr>
        <w:t xml:space="preserve"> </w:t>
      </w:r>
      <w:r>
        <w:rPr>
          <w:rFonts w:eastAsia="Calibri"/>
          <w:lang w:val="es-AR" w:eastAsia="en-US"/>
        </w:rPr>
        <w:tab/>
      </w:r>
      <w:r w:rsidR="007C0F78" w:rsidRPr="007C0F78">
        <w:rPr>
          <w:rFonts w:eastAsia="Calibri"/>
          <w:lang w:val="es-AR" w:eastAsia="en-US"/>
        </w:rPr>
        <w:t>Que es necesario reafirmar las tradiciones que encierran dichos emblemas, debiéndose rendir el máximo honor y respeto como afirmación de valores patrióticos del país</w:t>
      </w:r>
      <w:r>
        <w:rPr>
          <w:rFonts w:eastAsia="Calibri"/>
          <w:lang w:val="es-AR" w:eastAsia="en-US"/>
        </w:rPr>
        <w:t>;</w:t>
      </w:r>
    </w:p>
    <w:p w14:paraId="1DD90520" w14:textId="21CB3546" w:rsidR="006D4266" w:rsidRPr="009826DC" w:rsidRDefault="007E0B6F" w:rsidP="000540B9">
      <w:pPr>
        <w:widowControl w:val="0"/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369A" w:rsidRPr="009826DC">
        <w:rPr>
          <w:sz w:val="24"/>
          <w:szCs w:val="24"/>
        </w:rPr>
        <w:t>Por</w:t>
      </w:r>
      <w:r w:rsidR="00F055C1" w:rsidRPr="009826DC">
        <w:rPr>
          <w:sz w:val="24"/>
          <w:szCs w:val="24"/>
        </w:rPr>
        <w:t xml:space="preserve"> </w:t>
      </w:r>
      <w:proofErr w:type="spellStart"/>
      <w:r w:rsidR="00256AB8" w:rsidRPr="009826DC">
        <w:rPr>
          <w:sz w:val="24"/>
          <w:szCs w:val="24"/>
        </w:rPr>
        <w:t>tod</w:t>
      </w:r>
      <w:proofErr w:type="spellEnd"/>
      <w:r w:rsidR="00956B69" w:rsidRPr="009826DC">
        <w:rPr>
          <w:sz w:val="24"/>
          <w:szCs w:val="24"/>
          <w:lang w:val="es-ES_tradnl"/>
        </w:rPr>
        <w:t xml:space="preserve">o </w:t>
      </w:r>
      <w:r w:rsidR="00956B69" w:rsidRPr="009826D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9826DC">
        <w:rPr>
          <w:sz w:val="24"/>
          <w:szCs w:val="24"/>
        </w:rPr>
        <w:t>N°</w:t>
      </w:r>
      <w:proofErr w:type="spellEnd"/>
      <w:r w:rsidR="00956B69" w:rsidRPr="009826DC">
        <w:rPr>
          <w:sz w:val="24"/>
          <w:szCs w:val="24"/>
        </w:rPr>
        <w:t>: 2756 y su propio Reglamento Interno, formula la siguiente:</w:t>
      </w:r>
    </w:p>
    <w:p w14:paraId="792F8FB3" w14:textId="36D321B6" w:rsidR="00374791" w:rsidRPr="009826DC" w:rsidRDefault="00956B69" w:rsidP="00AB61E9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0C44099A" w14:textId="7390ECEC" w:rsidR="003875A6" w:rsidRPr="003875A6" w:rsidRDefault="003875A6" w:rsidP="001D7BE7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3875A6">
        <w:rPr>
          <w:rFonts w:eastAsia="Calibri"/>
          <w:b/>
          <w:sz w:val="24"/>
          <w:szCs w:val="24"/>
          <w:u w:val="single"/>
          <w:lang w:val="es-AR" w:eastAsia="en-US"/>
        </w:rPr>
        <w:t>ARTICULO 1°</w:t>
      </w:r>
      <w:proofErr w:type="gramStart"/>
      <w:r w:rsidRPr="003875A6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="00952F2F">
        <w:rPr>
          <w:rFonts w:eastAsia="Calibri"/>
          <w:sz w:val="24"/>
          <w:szCs w:val="24"/>
          <w:lang w:val="es-AR" w:eastAsia="en-US"/>
        </w:rPr>
        <w:t xml:space="preserve"> </w:t>
      </w:r>
      <w:proofErr w:type="spellStart"/>
      <w:r w:rsidRPr="003875A6">
        <w:rPr>
          <w:rFonts w:eastAsia="Calibri"/>
          <w:sz w:val="24"/>
          <w:szCs w:val="24"/>
          <w:lang w:val="es-AR" w:eastAsia="en-US"/>
        </w:rPr>
        <w:t>Solicítase</w:t>
      </w:r>
      <w:proofErr w:type="spellEnd"/>
      <w:r w:rsidRPr="003875A6">
        <w:rPr>
          <w:rFonts w:eastAsia="Calibri"/>
          <w:sz w:val="24"/>
          <w:szCs w:val="24"/>
          <w:lang w:val="es-AR" w:eastAsia="en-US"/>
        </w:rPr>
        <w:t xml:space="preserve"> al Departamento Ejecutivo Municipal, se dé cumplimiento a la Ordenanza </w:t>
      </w:r>
      <w:proofErr w:type="spellStart"/>
      <w:r w:rsidRPr="003875A6">
        <w:rPr>
          <w:rFonts w:eastAsia="Calibri"/>
          <w:sz w:val="24"/>
          <w:szCs w:val="24"/>
          <w:lang w:val="es-AR" w:eastAsia="en-US"/>
        </w:rPr>
        <w:t>N°</w:t>
      </w:r>
      <w:proofErr w:type="spellEnd"/>
      <w:r w:rsidRPr="003875A6">
        <w:rPr>
          <w:rFonts w:eastAsia="Calibri"/>
          <w:sz w:val="24"/>
          <w:szCs w:val="24"/>
          <w:lang w:val="es-AR" w:eastAsia="en-US"/>
        </w:rPr>
        <w:t xml:space="preserve"> 1599/23, en concordancia con las normativas Nacionales y Provinciales, en un plazo de 45 días a partir de la sanción de la presente.</w:t>
      </w:r>
    </w:p>
    <w:p w14:paraId="2931151D" w14:textId="336DEC83" w:rsidR="003875A6" w:rsidRPr="003875A6" w:rsidRDefault="003875A6" w:rsidP="001D7BE7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3875A6">
        <w:rPr>
          <w:rFonts w:eastAsia="Calibri"/>
          <w:b/>
          <w:sz w:val="24"/>
          <w:szCs w:val="24"/>
          <w:u w:val="single"/>
          <w:lang w:val="es-AR" w:eastAsia="en-US"/>
        </w:rPr>
        <w:t>ARTICULO 2°</w:t>
      </w:r>
      <w:proofErr w:type="gramStart"/>
      <w:r w:rsidRPr="003875A6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952F2F">
        <w:rPr>
          <w:rFonts w:eastAsia="Calibri"/>
          <w:b/>
          <w:sz w:val="24"/>
          <w:szCs w:val="24"/>
          <w:lang w:val="es-AR" w:eastAsia="en-US"/>
        </w:rPr>
        <w:t xml:space="preserve"> </w:t>
      </w:r>
      <w:r w:rsidRPr="003875A6">
        <w:rPr>
          <w:rFonts w:eastAsia="Calibri"/>
          <w:sz w:val="24"/>
          <w:szCs w:val="24"/>
          <w:lang w:val="es-AR" w:eastAsia="en-US"/>
        </w:rPr>
        <w:t>Requiér</w:t>
      </w:r>
      <w:r w:rsidR="00952F2F">
        <w:rPr>
          <w:rFonts w:eastAsia="Calibri"/>
          <w:sz w:val="24"/>
          <w:szCs w:val="24"/>
          <w:lang w:val="es-AR" w:eastAsia="en-US"/>
        </w:rPr>
        <w:t>a</w:t>
      </w:r>
      <w:r w:rsidRPr="003875A6">
        <w:rPr>
          <w:rFonts w:eastAsia="Calibri"/>
          <w:sz w:val="24"/>
          <w:szCs w:val="24"/>
          <w:lang w:val="es-AR" w:eastAsia="en-US"/>
        </w:rPr>
        <w:t xml:space="preserve">se al Departamento Ejecutivo Municipal se enarbolen las banderas: Nacional, Provincial y Local, de forma permanente en todos los edificios públicos de la Ciudad de Totoras, en un todo de acuerdo con la </w:t>
      </w:r>
      <w:r w:rsidR="00E724A7">
        <w:rPr>
          <w:rFonts w:eastAsia="Calibri"/>
          <w:sz w:val="24"/>
          <w:szCs w:val="24"/>
          <w:lang w:val="es-AR" w:eastAsia="en-US"/>
        </w:rPr>
        <w:t>n</w:t>
      </w:r>
      <w:r w:rsidRPr="003875A6">
        <w:rPr>
          <w:rFonts w:eastAsia="Calibri"/>
          <w:sz w:val="24"/>
          <w:szCs w:val="24"/>
          <w:lang w:val="es-AR" w:eastAsia="en-US"/>
        </w:rPr>
        <w:t xml:space="preserve">ormativa </w:t>
      </w:r>
      <w:r w:rsidR="00E724A7">
        <w:rPr>
          <w:rFonts w:eastAsia="Calibri"/>
          <w:sz w:val="24"/>
          <w:szCs w:val="24"/>
          <w:lang w:val="es-AR" w:eastAsia="en-US"/>
        </w:rPr>
        <w:t>v</w:t>
      </w:r>
      <w:r w:rsidRPr="003875A6">
        <w:rPr>
          <w:rFonts w:eastAsia="Calibri"/>
          <w:sz w:val="24"/>
          <w:szCs w:val="24"/>
          <w:lang w:val="es-AR" w:eastAsia="en-US"/>
        </w:rPr>
        <w:t>igente.</w:t>
      </w:r>
    </w:p>
    <w:p w14:paraId="5B03CDE7" w14:textId="77777777" w:rsidR="003875A6" w:rsidRPr="003875A6" w:rsidRDefault="003875A6" w:rsidP="001D7BE7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3875A6">
        <w:rPr>
          <w:rFonts w:eastAsia="Calibri"/>
          <w:b/>
          <w:sz w:val="24"/>
          <w:szCs w:val="24"/>
          <w:u w:val="single"/>
          <w:lang w:val="es-AR" w:eastAsia="en-US"/>
        </w:rPr>
        <w:t>ARTICULO 3°</w:t>
      </w:r>
      <w:proofErr w:type="gramStart"/>
      <w:r w:rsidRPr="003875A6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3875A6">
        <w:rPr>
          <w:rFonts w:eastAsia="Calibri"/>
          <w:b/>
          <w:sz w:val="24"/>
          <w:szCs w:val="24"/>
          <w:u w:val="single"/>
          <w:lang w:val="es-AR" w:eastAsia="en-US"/>
        </w:rPr>
        <w:t xml:space="preserve"> </w:t>
      </w:r>
      <w:r w:rsidRPr="003875A6">
        <w:rPr>
          <w:rFonts w:eastAsia="Calibri"/>
          <w:sz w:val="24"/>
          <w:szCs w:val="24"/>
          <w:lang w:val="es-AR" w:eastAsia="en-US"/>
        </w:rPr>
        <w:t xml:space="preserve">Comuníquese, Publíquese, Archívese y </w:t>
      </w:r>
      <w:proofErr w:type="spellStart"/>
      <w:r w:rsidRPr="003875A6">
        <w:rPr>
          <w:rFonts w:eastAsia="Calibri"/>
          <w:sz w:val="24"/>
          <w:szCs w:val="24"/>
          <w:lang w:val="es-AR" w:eastAsia="en-US"/>
        </w:rPr>
        <w:t>Dése</w:t>
      </w:r>
      <w:proofErr w:type="spellEnd"/>
      <w:r w:rsidRPr="003875A6">
        <w:rPr>
          <w:rFonts w:eastAsia="Calibri"/>
          <w:sz w:val="24"/>
          <w:szCs w:val="24"/>
          <w:lang w:val="es-AR" w:eastAsia="en-US"/>
        </w:rPr>
        <w:t xml:space="preserve"> al Registro </w:t>
      </w:r>
      <w:proofErr w:type="gramStart"/>
      <w:r w:rsidRPr="003875A6">
        <w:rPr>
          <w:rFonts w:eastAsia="Calibri"/>
          <w:sz w:val="24"/>
          <w:szCs w:val="24"/>
          <w:lang w:val="es-AR" w:eastAsia="en-US"/>
        </w:rPr>
        <w:t>Municipal.-</w:t>
      </w:r>
      <w:proofErr w:type="gramEnd"/>
    </w:p>
    <w:p w14:paraId="33F5B64D" w14:textId="30AFEE0B" w:rsidR="002B537B" w:rsidRPr="009826DC" w:rsidRDefault="006A0F0E" w:rsidP="001D7BE7">
      <w:pPr>
        <w:pStyle w:val="s2"/>
        <w:tabs>
          <w:tab w:val="left" w:pos="1843"/>
          <w:tab w:val="left" w:pos="2268"/>
        </w:tabs>
        <w:jc w:val="both"/>
      </w:pPr>
      <w:r>
        <w:tab/>
      </w:r>
      <w:r w:rsidRPr="009826DC">
        <w:t xml:space="preserve">Dada en la Sala de Sesiones del Concejo Municipal de la Ciudad de Totoras, Departamento Iriondo, Provincia de Santa Fe, a los </w:t>
      </w:r>
      <w:r w:rsidR="002F0227">
        <w:t>treinta</w:t>
      </w:r>
      <w:r w:rsidRPr="009826DC">
        <w:t xml:space="preserve"> días del mes de </w:t>
      </w:r>
      <w:proofErr w:type="gramStart"/>
      <w:r w:rsidR="00B13406">
        <w:t>O</w:t>
      </w:r>
      <w:r w:rsidRPr="009826DC">
        <w:t>ctubre</w:t>
      </w:r>
      <w:proofErr w:type="gramEnd"/>
      <w:r w:rsidRPr="009826DC">
        <w:t xml:space="preserve"> del año dos mil </w:t>
      </w:r>
    </w:p>
    <w:sectPr w:rsidR="002B537B" w:rsidRPr="009826DC" w:rsidSect="0067398A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0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6"/>
  </w:num>
  <w:num w:numId="2" w16cid:durableId="1224951618">
    <w:abstractNumId w:val="12"/>
  </w:num>
  <w:num w:numId="3" w16cid:durableId="701395495">
    <w:abstractNumId w:val="10"/>
  </w:num>
  <w:num w:numId="4" w16cid:durableId="538056361">
    <w:abstractNumId w:val="11"/>
  </w:num>
  <w:num w:numId="5" w16cid:durableId="611669627">
    <w:abstractNumId w:val="2"/>
  </w:num>
  <w:num w:numId="6" w16cid:durableId="2135247610">
    <w:abstractNumId w:val="4"/>
  </w:num>
  <w:num w:numId="7" w16cid:durableId="2089308597">
    <w:abstractNumId w:val="8"/>
  </w:num>
  <w:num w:numId="8" w16cid:durableId="1798794946">
    <w:abstractNumId w:val="9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7"/>
  </w:num>
  <w:num w:numId="12" w16cid:durableId="1839995993">
    <w:abstractNumId w:val="5"/>
  </w:num>
  <w:num w:numId="13" w16cid:durableId="105639645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75A6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C0609"/>
    <w:rsid w:val="007C0CB2"/>
    <w:rsid w:val="007C0F78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833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4A7"/>
    <w:rsid w:val="00E72DC3"/>
    <w:rsid w:val="00E74347"/>
    <w:rsid w:val="00E74454"/>
    <w:rsid w:val="00E745D1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271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39</cp:revision>
  <cp:lastPrinted>2025-10-23T14:59:00Z</cp:lastPrinted>
  <dcterms:created xsi:type="dcterms:W3CDTF">2025-10-16T14:19:00Z</dcterms:created>
  <dcterms:modified xsi:type="dcterms:W3CDTF">2025-10-30T14:15:00Z</dcterms:modified>
</cp:coreProperties>
</file>