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123EEBF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</w:t>
      </w:r>
      <w:r w:rsidR="00414E4E">
        <w:rPr>
          <w:sz w:val="24"/>
          <w:szCs w:val="24"/>
        </w:rPr>
        <w:t>8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68A86E4" w14:textId="77777777" w:rsidR="00414E4E" w:rsidRPr="007B4067" w:rsidRDefault="00A70433" w:rsidP="00414E4E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414E4E" w:rsidRPr="007B4067">
        <w:rPr>
          <w:sz w:val="24"/>
          <w:szCs w:val="24"/>
        </w:rPr>
        <w:t>El constante reclamo de los vecinos</w:t>
      </w:r>
      <w:r w:rsidR="00414E4E">
        <w:rPr>
          <w:sz w:val="24"/>
          <w:szCs w:val="24"/>
        </w:rPr>
        <w:t xml:space="preserve"> de </w:t>
      </w:r>
      <w:r w:rsidR="00414E4E" w:rsidRPr="007B4067">
        <w:rPr>
          <w:sz w:val="24"/>
          <w:szCs w:val="24"/>
        </w:rPr>
        <w:t>fuera</w:t>
      </w:r>
      <w:r w:rsidR="00414E4E">
        <w:rPr>
          <w:sz w:val="24"/>
          <w:szCs w:val="24"/>
        </w:rPr>
        <w:t xml:space="preserve"> de la zona comprendida por </w:t>
      </w:r>
      <w:r w:rsidR="00414E4E" w:rsidRPr="007B4067">
        <w:rPr>
          <w:sz w:val="24"/>
          <w:szCs w:val="24"/>
        </w:rPr>
        <w:t xml:space="preserve">los cuatro Bulevares </w:t>
      </w:r>
      <w:r w:rsidR="00414E4E">
        <w:rPr>
          <w:sz w:val="24"/>
          <w:szCs w:val="24"/>
        </w:rPr>
        <w:t>en relación a</w:t>
      </w:r>
      <w:r w:rsidR="00414E4E" w:rsidRPr="007B4067">
        <w:rPr>
          <w:sz w:val="24"/>
          <w:szCs w:val="24"/>
        </w:rPr>
        <w:t>l tránsito de vehículos a alta velocidad, y</w:t>
      </w:r>
      <w:r w:rsidR="00414E4E">
        <w:rPr>
          <w:sz w:val="24"/>
          <w:szCs w:val="24"/>
        </w:rPr>
        <w:t>;</w:t>
      </w:r>
    </w:p>
    <w:p w14:paraId="6B65D6B5" w14:textId="77777777" w:rsidR="00414E4E" w:rsidRPr="007B4067" w:rsidRDefault="00414E4E" w:rsidP="00414E4E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7B4067">
        <w:rPr>
          <w:b/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>:</w:t>
      </w:r>
    </w:p>
    <w:p w14:paraId="4BED9A5F" w14:textId="77777777" w:rsidR="00414E4E" w:rsidRDefault="00414E4E" w:rsidP="00414E4E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B406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 w:rsidRPr="007B4067">
        <w:rPr>
          <w:sz w:val="24"/>
          <w:szCs w:val="24"/>
        </w:rPr>
        <w:t>Que el área de Gobierno Municipal no tiene establecida una política de controles permanente</w:t>
      </w:r>
      <w:r>
        <w:rPr>
          <w:sz w:val="24"/>
          <w:szCs w:val="24"/>
        </w:rPr>
        <w:t>s</w:t>
      </w:r>
      <w:r w:rsidRPr="007B4067">
        <w:rPr>
          <w:sz w:val="24"/>
          <w:szCs w:val="24"/>
        </w:rPr>
        <w:t xml:space="preserve"> fuera de la zona </w:t>
      </w:r>
      <w:r>
        <w:rPr>
          <w:sz w:val="24"/>
          <w:szCs w:val="24"/>
        </w:rPr>
        <w:t xml:space="preserve">comprendida por </w:t>
      </w:r>
      <w:r w:rsidRPr="007B4067">
        <w:rPr>
          <w:sz w:val="24"/>
          <w:szCs w:val="24"/>
        </w:rPr>
        <w:t>los cuatro Bulevares</w:t>
      </w:r>
      <w:r>
        <w:rPr>
          <w:sz w:val="24"/>
          <w:szCs w:val="24"/>
        </w:rPr>
        <w:t>;</w:t>
      </w:r>
    </w:p>
    <w:p w14:paraId="3CEABD96" w14:textId="37978C49" w:rsidR="00414E4E" w:rsidRPr="007B4067" w:rsidRDefault="00414E4E" w:rsidP="00414E4E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B4067">
        <w:rPr>
          <w:sz w:val="24"/>
          <w:szCs w:val="24"/>
        </w:rPr>
        <w:t>.</w:t>
      </w:r>
    </w:p>
    <w:p w14:paraId="59EB3B07" w14:textId="4B6F2109" w:rsidR="00414E4E" w:rsidRDefault="00414E4E" w:rsidP="00414E4E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B406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 w:rsidRPr="007B4067">
        <w:rPr>
          <w:sz w:val="24"/>
          <w:szCs w:val="24"/>
        </w:rPr>
        <w:t>Que, la velocidad del tránsito vehicular en calles como Fray Luis Beltrán, General López, Urquiza, Sargento Cabral, Suipacha, entre otras</w:t>
      </w:r>
      <w:r>
        <w:rPr>
          <w:sz w:val="24"/>
          <w:szCs w:val="24"/>
        </w:rPr>
        <w:t>,</w:t>
      </w:r>
      <w:r w:rsidRPr="007B4067">
        <w:rPr>
          <w:sz w:val="24"/>
          <w:szCs w:val="24"/>
        </w:rPr>
        <w:t xml:space="preserve"> se torna altamente peligros</w:t>
      </w:r>
      <w:r>
        <w:rPr>
          <w:sz w:val="24"/>
          <w:szCs w:val="24"/>
        </w:rPr>
        <w:t>a</w:t>
      </w:r>
      <w:r w:rsidRPr="007B4067">
        <w:rPr>
          <w:sz w:val="24"/>
          <w:szCs w:val="24"/>
        </w:rPr>
        <w:t xml:space="preserve"> para los peatones, </w:t>
      </w:r>
      <w:r>
        <w:rPr>
          <w:sz w:val="24"/>
          <w:szCs w:val="24"/>
        </w:rPr>
        <w:t xml:space="preserve">los </w:t>
      </w:r>
      <w:r w:rsidRPr="007B4067">
        <w:rPr>
          <w:sz w:val="24"/>
          <w:szCs w:val="24"/>
        </w:rPr>
        <w:t>ciclistas y los propios conductores</w:t>
      </w:r>
      <w:r>
        <w:rPr>
          <w:sz w:val="24"/>
          <w:szCs w:val="24"/>
        </w:rPr>
        <w:t>;</w:t>
      </w:r>
    </w:p>
    <w:p w14:paraId="1478099F" w14:textId="65DFE89A" w:rsidR="00414E4E" w:rsidRPr="007B4067" w:rsidRDefault="00414E4E" w:rsidP="00414E4E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B4067">
        <w:rPr>
          <w:sz w:val="24"/>
          <w:szCs w:val="24"/>
        </w:rPr>
        <w:t xml:space="preserve">.   </w:t>
      </w:r>
    </w:p>
    <w:p w14:paraId="3B30A78A" w14:textId="77777777" w:rsidR="00414E4E" w:rsidRDefault="00414E4E" w:rsidP="00414E4E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B406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7B4067">
        <w:rPr>
          <w:sz w:val="24"/>
          <w:szCs w:val="24"/>
        </w:rPr>
        <w:t>Que, no existen campañas para promover la prevención vial por parte de este municipio con el objetivo de evitar futuros accidentes de tránsito</w:t>
      </w:r>
      <w:r>
        <w:rPr>
          <w:sz w:val="24"/>
          <w:szCs w:val="24"/>
        </w:rPr>
        <w:t>;</w:t>
      </w:r>
    </w:p>
    <w:p w14:paraId="5C15E257" w14:textId="54982F39" w:rsidR="00414E4E" w:rsidRPr="007B4067" w:rsidRDefault="00414E4E" w:rsidP="00414E4E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990BAE" w14:textId="77777777" w:rsidR="00414E4E" w:rsidRPr="007B4067" w:rsidRDefault="00414E4E" w:rsidP="00414E4E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B406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7B4067">
        <w:rPr>
          <w:sz w:val="24"/>
          <w:szCs w:val="24"/>
        </w:rPr>
        <w:t>Que, es imperante desalentar la alta velocidad del tr</w:t>
      </w:r>
      <w:r>
        <w:rPr>
          <w:sz w:val="24"/>
          <w:szCs w:val="24"/>
        </w:rPr>
        <w:t>á</w:t>
      </w:r>
      <w:r w:rsidRPr="007B4067">
        <w:rPr>
          <w:sz w:val="24"/>
          <w:szCs w:val="24"/>
        </w:rPr>
        <w:t>nsito vehicular en zonas donde hay una alta población compuesta por niños, adolescentes y vecinos en general.</w:t>
      </w:r>
    </w:p>
    <w:p w14:paraId="4BF31382" w14:textId="6061F783" w:rsidR="00354FB2" w:rsidRPr="00C6589C" w:rsidRDefault="00354FB2" w:rsidP="00414E4E">
      <w:pPr>
        <w:tabs>
          <w:tab w:val="left" w:pos="1985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es" w:eastAsia="en-US"/>
        </w:rPr>
      </w:pPr>
    </w:p>
    <w:p w14:paraId="3D21D05C" w14:textId="532315C0" w:rsidR="00567A06" w:rsidRPr="002A78A8" w:rsidRDefault="00A70433" w:rsidP="00414E4E">
      <w:pPr>
        <w:tabs>
          <w:tab w:val="left" w:pos="1985"/>
          <w:tab w:val="left" w:pos="2127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2A78A8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2A78A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2A78A8">
        <w:rPr>
          <w:sz w:val="24"/>
          <w:szCs w:val="24"/>
        </w:rPr>
        <w:t>N°</w:t>
      </w:r>
      <w:proofErr w:type="spellEnd"/>
      <w:r w:rsidR="00AB7E20" w:rsidRPr="002A78A8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B52970" w14:textId="6D589298" w:rsidR="00414E4E" w:rsidRPr="007B4067" w:rsidRDefault="00414E4E" w:rsidP="00414E4E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bookmarkStart w:id="0" w:name="_Hlk180570246"/>
      <w:r w:rsidRPr="00263AA6">
        <w:rPr>
          <w:b/>
          <w:bCs/>
          <w:sz w:val="24"/>
          <w:szCs w:val="24"/>
          <w:u w:val="single"/>
        </w:rPr>
        <w:t>ARTÍCULO 1º</w:t>
      </w:r>
      <w:proofErr w:type="gramStart"/>
      <w:r w:rsidRPr="00263AA6">
        <w:rPr>
          <w:b/>
          <w:bCs/>
          <w:sz w:val="24"/>
          <w:szCs w:val="24"/>
          <w:u w:val="single"/>
        </w:rPr>
        <w:t>).-</w:t>
      </w:r>
      <w:proofErr w:type="gramEnd"/>
      <w:r w:rsidRPr="007B4067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 </w:t>
      </w:r>
      <w:r w:rsidRPr="007B4067">
        <w:rPr>
          <w:sz w:val="24"/>
          <w:szCs w:val="24"/>
        </w:rPr>
        <w:t xml:space="preserve">Solicítese al Sr. Fernando Gómez </w:t>
      </w:r>
      <w:proofErr w:type="spellStart"/>
      <w:r w:rsidRPr="007B4067">
        <w:rPr>
          <w:sz w:val="24"/>
          <w:szCs w:val="24"/>
        </w:rPr>
        <w:t>Gobbo</w:t>
      </w:r>
      <w:proofErr w:type="spellEnd"/>
      <w:r w:rsidRPr="007B4067">
        <w:rPr>
          <w:sz w:val="24"/>
          <w:szCs w:val="24"/>
        </w:rPr>
        <w:t xml:space="preserve">, Secretario de Gobierno Municipal, </w:t>
      </w:r>
      <w:r>
        <w:rPr>
          <w:sz w:val="24"/>
          <w:szCs w:val="24"/>
        </w:rPr>
        <w:t>se</w:t>
      </w:r>
      <w:r w:rsidRPr="007B4067">
        <w:rPr>
          <w:sz w:val="24"/>
          <w:szCs w:val="24"/>
        </w:rPr>
        <w:t xml:space="preserve"> dispongan controles de tr</w:t>
      </w:r>
      <w:r>
        <w:rPr>
          <w:sz w:val="24"/>
          <w:szCs w:val="24"/>
        </w:rPr>
        <w:t>á</w:t>
      </w:r>
      <w:r w:rsidRPr="007B4067">
        <w:rPr>
          <w:sz w:val="24"/>
          <w:szCs w:val="24"/>
        </w:rPr>
        <w:t xml:space="preserve">nsito fuera </w:t>
      </w:r>
      <w:r>
        <w:rPr>
          <w:sz w:val="24"/>
          <w:szCs w:val="24"/>
        </w:rPr>
        <w:t xml:space="preserve">de </w:t>
      </w:r>
      <w:r w:rsidRPr="007B4067">
        <w:rPr>
          <w:sz w:val="24"/>
          <w:szCs w:val="24"/>
        </w:rPr>
        <w:t xml:space="preserve">la zona </w:t>
      </w:r>
      <w:r>
        <w:rPr>
          <w:sz w:val="24"/>
          <w:szCs w:val="24"/>
        </w:rPr>
        <w:t>comprendida por los</w:t>
      </w:r>
      <w:r w:rsidRPr="007B4067">
        <w:rPr>
          <w:sz w:val="24"/>
          <w:szCs w:val="24"/>
        </w:rPr>
        <w:t xml:space="preserve"> cuatro Bulevares.</w:t>
      </w:r>
    </w:p>
    <w:p w14:paraId="6503AA5E" w14:textId="79FCB8D7" w:rsidR="00414E4E" w:rsidRDefault="00414E4E" w:rsidP="00414E4E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 w:rsidRPr="00263AA6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2</w:t>
      </w:r>
      <w:r w:rsidRPr="00263AA6">
        <w:rPr>
          <w:b/>
          <w:bCs/>
          <w:sz w:val="24"/>
          <w:szCs w:val="24"/>
          <w:u w:val="single"/>
        </w:rPr>
        <w:t>º</w:t>
      </w:r>
      <w:proofErr w:type="gramStart"/>
      <w:r w:rsidRPr="00263AA6">
        <w:rPr>
          <w:b/>
          <w:bCs/>
          <w:sz w:val="24"/>
          <w:szCs w:val="24"/>
          <w:u w:val="single"/>
        </w:rPr>
        <w:t>).-</w:t>
      </w:r>
      <w:proofErr w:type="gramEnd"/>
      <w:r w:rsidRPr="00263A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B4067">
        <w:rPr>
          <w:sz w:val="24"/>
          <w:szCs w:val="24"/>
        </w:rPr>
        <w:t xml:space="preserve">Solicítese al Sr. Fernando Gómez </w:t>
      </w:r>
      <w:proofErr w:type="spellStart"/>
      <w:r w:rsidRPr="007B4067">
        <w:rPr>
          <w:sz w:val="24"/>
          <w:szCs w:val="24"/>
        </w:rPr>
        <w:t>Gobbo</w:t>
      </w:r>
      <w:proofErr w:type="spellEnd"/>
      <w:r w:rsidRPr="007B4067">
        <w:rPr>
          <w:sz w:val="24"/>
          <w:szCs w:val="24"/>
        </w:rPr>
        <w:t>, Secretario de Gobierno Municipal, establezca lo controles solicitado</w:t>
      </w:r>
      <w:r>
        <w:rPr>
          <w:sz w:val="24"/>
          <w:szCs w:val="24"/>
        </w:rPr>
        <w:t>s</w:t>
      </w:r>
      <w:r w:rsidRPr="007B4067">
        <w:rPr>
          <w:sz w:val="24"/>
          <w:szCs w:val="24"/>
        </w:rPr>
        <w:t xml:space="preserve"> en </w:t>
      </w:r>
      <w:r>
        <w:rPr>
          <w:sz w:val="24"/>
          <w:szCs w:val="24"/>
        </w:rPr>
        <w:t xml:space="preserve">el </w:t>
      </w:r>
      <w:r w:rsidRPr="007B4067">
        <w:rPr>
          <w:sz w:val="24"/>
          <w:szCs w:val="24"/>
        </w:rPr>
        <w:t>art</w:t>
      </w:r>
      <w:r>
        <w:rPr>
          <w:sz w:val="24"/>
          <w:szCs w:val="24"/>
        </w:rPr>
        <w:t xml:space="preserve"> 1º de la presente,</w:t>
      </w:r>
      <w:r w:rsidRPr="007B4067">
        <w:rPr>
          <w:sz w:val="24"/>
          <w:szCs w:val="24"/>
        </w:rPr>
        <w:t xml:space="preserve"> en forma diaria y horarios pico.</w:t>
      </w:r>
    </w:p>
    <w:p w14:paraId="58ABD2A8" w14:textId="5550EA7A" w:rsidR="00414E4E" w:rsidRDefault="00414E4E" w:rsidP="00414E4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263AA6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3</w:t>
      </w:r>
      <w:r w:rsidRPr="00263AA6">
        <w:rPr>
          <w:b/>
          <w:bCs/>
          <w:sz w:val="24"/>
          <w:szCs w:val="24"/>
          <w:u w:val="single"/>
        </w:rPr>
        <w:t>º</w:t>
      </w:r>
      <w:proofErr w:type="gramStart"/>
      <w:r w:rsidRPr="00263AA6">
        <w:rPr>
          <w:b/>
          <w:bCs/>
          <w:sz w:val="24"/>
          <w:szCs w:val="24"/>
          <w:u w:val="single"/>
        </w:rPr>
        <w:t>).-</w:t>
      </w:r>
      <w:proofErr w:type="gramEnd"/>
      <w:r w:rsidRPr="00414E4E">
        <w:rPr>
          <w:b/>
          <w:bCs/>
          <w:sz w:val="24"/>
          <w:szCs w:val="24"/>
        </w:rPr>
        <w:t xml:space="preserve"> </w:t>
      </w:r>
      <w:r w:rsidRPr="00414E4E">
        <w:rPr>
          <w:b/>
          <w:bCs/>
          <w:sz w:val="24"/>
          <w:szCs w:val="24"/>
        </w:rPr>
        <w:t xml:space="preserve">  </w:t>
      </w:r>
      <w:r w:rsidRPr="00263AA6">
        <w:rPr>
          <w:sz w:val="24"/>
          <w:szCs w:val="24"/>
        </w:rPr>
        <w:t>Comuníquese, Publíquese, Archívese y Dese al Registro Municipal.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DF3857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65C6F">
        <w:rPr>
          <w:sz w:val="24"/>
          <w:szCs w:val="24"/>
        </w:rPr>
        <w:t>veinticuatro</w:t>
      </w:r>
      <w:r w:rsidR="0006465F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414E4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2024-10-23T15:08:00Z</cp:lastPrinted>
  <dcterms:created xsi:type="dcterms:W3CDTF">2024-10-23T15:01:00Z</dcterms:created>
  <dcterms:modified xsi:type="dcterms:W3CDTF">2024-10-23T15:08:00Z</dcterms:modified>
</cp:coreProperties>
</file>