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2E6D62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C2647F">
        <w:rPr>
          <w:sz w:val="24"/>
          <w:szCs w:val="24"/>
        </w:rPr>
        <w:t>3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AEFCD27" w14:textId="00E3BA49" w:rsidR="00C2647F" w:rsidRPr="00577E82" w:rsidRDefault="00F25D8C" w:rsidP="00C2647F">
      <w:pPr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C2647F" w:rsidRPr="00577E82">
        <w:rPr>
          <w:sz w:val="24"/>
          <w:szCs w:val="24"/>
          <w:lang w:val="es-419"/>
        </w:rPr>
        <w:t>La necesidad de seguir trabajando por la seguridad vial y el cuidado en los boulevares</w:t>
      </w:r>
      <w:r w:rsidR="00C2647F">
        <w:rPr>
          <w:sz w:val="24"/>
          <w:szCs w:val="24"/>
          <w:lang w:val="es-419"/>
        </w:rPr>
        <w:t>,</w:t>
      </w:r>
      <w:r w:rsidR="00C2647F" w:rsidRPr="00577E82">
        <w:rPr>
          <w:sz w:val="24"/>
          <w:szCs w:val="24"/>
          <w:lang w:val="es-419"/>
        </w:rPr>
        <w:t xml:space="preserve"> y;</w:t>
      </w:r>
    </w:p>
    <w:p w14:paraId="0C9E34FA" w14:textId="77777777" w:rsidR="00C2647F" w:rsidRPr="00577E82" w:rsidRDefault="00C2647F" w:rsidP="00C2647F">
      <w:pPr>
        <w:jc w:val="both"/>
        <w:rPr>
          <w:sz w:val="24"/>
          <w:szCs w:val="24"/>
          <w:lang w:val="es-419"/>
        </w:rPr>
      </w:pPr>
    </w:p>
    <w:p w14:paraId="2C630C33" w14:textId="77777777" w:rsidR="00C2647F" w:rsidRPr="00577E82" w:rsidRDefault="00C2647F" w:rsidP="00C2647F">
      <w:pPr>
        <w:spacing w:after="120"/>
        <w:jc w:val="both"/>
        <w:rPr>
          <w:sz w:val="24"/>
          <w:szCs w:val="24"/>
          <w:lang w:val="es-419"/>
        </w:rPr>
      </w:pPr>
      <w:r w:rsidRPr="00577E82">
        <w:rPr>
          <w:sz w:val="24"/>
          <w:szCs w:val="24"/>
          <w:lang w:val="es-419"/>
        </w:rPr>
        <w:t xml:space="preserve"> </w:t>
      </w:r>
      <w:r w:rsidRPr="00577E82">
        <w:rPr>
          <w:b/>
          <w:bCs/>
          <w:sz w:val="24"/>
          <w:szCs w:val="24"/>
          <w:lang w:val="es-419"/>
        </w:rPr>
        <w:t>CONSIDERANDO</w:t>
      </w:r>
      <w:r w:rsidRPr="00577E82">
        <w:rPr>
          <w:sz w:val="24"/>
          <w:szCs w:val="24"/>
          <w:lang w:val="es-419"/>
        </w:rPr>
        <w:t>:</w:t>
      </w:r>
    </w:p>
    <w:p w14:paraId="6ED7CEE6" w14:textId="1982910B" w:rsidR="00C2647F" w:rsidRPr="00577E82" w:rsidRDefault="00C2647F" w:rsidP="00C2647F">
      <w:pPr>
        <w:pStyle w:val="s3"/>
        <w:tabs>
          <w:tab w:val="left" w:pos="2127"/>
        </w:tabs>
        <w:spacing w:before="0" w:beforeAutospacing="0" w:after="0" w:afterAutospacing="0"/>
        <w:jc w:val="both"/>
        <w:rPr>
          <w:rStyle w:val="bumpedfont15"/>
          <w:color w:val="00000A"/>
        </w:rPr>
      </w:pPr>
      <w:r w:rsidRPr="00577E82">
        <w:rPr>
          <w:sz w:val="28"/>
          <w:szCs w:val="28"/>
          <w:lang w:val="es-419"/>
        </w:rPr>
        <w:t xml:space="preserve">                              </w:t>
      </w:r>
      <w:r w:rsidRPr="00577E82">
        <w:rPr>
          <w:rStyle w:val="bumpedfont15"/>
          <w:color w:val="00000A"/>
        </w:rPr>
        <w:t>Que, entre la 1 y las 7 de la mañana los día</w:t>
      </w:r>
      <w:r>
        <w:rPr>
          <w:rStyle w:val="bumpedfont15"/>
          <w:color w:val="00000A"/>
        </w:rPr>
        <w:t>s</w:t>
      </w:r>
      <w:r w:rsidRPr="00577E82">
        <w:rPr>
          <w:rStyle w:val="bumpedfont15"/>
          <w:color w:val="00000A"/>
        </w:rPr>
        <w:t xml:space="preserve"> lunes, martes, miércoles, jueves y viernes la ciudad se encuentra sin presencia de inspectores de tránsito</w:t>
      </w:r>
      <w:r>
        <w:rPr>
          <w:rStyle w:val="bumpedfont15"/>
          <w:color w:val="00000A"/>
        </w:rPr>
        <w:t>;</w:t>
      </w:r>
    </w:p>
    <w:p w14:paraId="68294D9B" w14:textId="41031E13" w:rsidR="00C2647F" w:rsidRPr="00577E82" w:rsidRDefault="00C2647F" w:rsidP="00C2647F">
      <w:pPr>
        <w:pStyle w:val="s3"/>
        <w:tabs>
          <w:tab w:val="left" w:pos="2127"/>
        </w:tabs>
        <w:jc w:val="both"/>
        <w:rPr>
          <w:rStyle w:val="bumpedfont15"/>
          <w:color w:val="00000A"/>
        </w:rPr>
      </w:pPr>
      <w:r w:rsidRPr="00577E82">
        <w:rPr>
          <w:rStyle w:val="bumpedfont15"/>
          <w:color w:val="00000A"/>
        </w:rPr>
        <w:t xml:space="preserve">                                   Que, los reclamos de vecinos </w:t>
      </w:r>
      <w:r>
        <w:rPr>
          <w:rStyle w:val="bumpedfont15"/>
          <w:color w:val="00000A"/>
        </w:rPr>
        <w:t>son</w:t>
      </w:r>
      <w:r w:rsidRPr="00577E82">
        <w:rPr>
          <w:rStyle w:val="bumpedfont15"/>
          <w:color w:val="00000A"/>
        </w:rPr>
        <w:t xml:space="preserve"> cada vez m</w:t>
      </w:r>
      <w:r>
        <w:rPr>
          <w:rStyle w:val="bumpedfont15"/>
          <w:color w:val="00000A"/>
        </w:rPr>
        <w:t>á</w:t>
      </w:r>
      <w:r w:rsidRPr="00577E82">
        <w:rPr>
          <w:rStyle w:val="bumpedfont15"/>
          <w:color w:val="00000A"/>
        </w:rPr>
        <w:t>s constante</w:t>
      </w:r>
      <w:r>
        <w:rPr>
          <w:rStyle w:val="bumpedfont15"/>
          <w:color w:val="00000A"/>
        </w:rPr>
        <w:t>s</w:t>
      </w:r>
      <w:r w:rsidRPr="00577E82">
        <w:rPr>
          <w:rStyle w:val="bumpedfont15"/>
          <w:color w:val="00000A"/>
        </w:rPr>
        <w:t xml:space="preserve"> por la velocidad</w:t>
      </w:r>
      <w:r>
        <w:rPr>
          <w:rStyle w:val="bumpedfont15"/>
          <w:color w:val="00000A"/>
        </w:rPr>
        <w:t xml:space="preserve"> en</w:t>
      </w:r>
      <w:r w:rsidRPr="00577E82">
        <w:rPr>
          <w:rStyle w:val="bumpedfont15"/>
          <w:color w:val="00000A"/>
        </w:rPr>
        <w:t xml:space="preserve"> q</w:t>
      </w:r>
      <w:r>
        <w:rPr>
          <w:rStyle w:val="bumpedfont15"/>
          <w:color w:val="00000A"/>
        </w:rPr>
        <w:t>ue</w:t>
      </w:r>
      <w:r w:rsidRPr="00577E82">
        <w:rPr>
          <w:rStyle w:val="bumpedfont15"/>
          <w:color w:val="00000A"/>
        </w:rPr>
        <w:t xml:space="preserve"> circulan por la ciudad muchos automovilistas y motociclista</w:t>
      </w:r>
      <w:r>
        <w:rPr>
          <w:rStyle w:val="bumpedfont15"/>
          <w:color w:val="00000A"/>
        </w:rPr>
        <w:t>s;</w:t>
      </w:r>
    </w:p>
    <w:p w14:paraId="13931D7C" w14:textId="76F047CA" w:rsidR="00C2647F" w:rsidRPr="00577E82" w:rsidRDefault="00C2647F" w:rsidP="00C2647F">
      <w:pPr>
        <w:tabs>
          <w:tab w:val="left" w:pos="2127"/>
        </w:tabs>
        <w:spacing w:before="100" w:beforeAutospacing="1"/>
        <w:jc w:val="both"/>
        <w:rPr>
          <w:rStyle w:val="bumpedfont15"/>
          <w:color w:val="00000A"/>
          <w:sz w:val="24"/>
          <w:szCs w:val="24"/>
        </w:rPr>
      </w:pPr>
      <w:r w:rsidRPr="00577E82">
        <w:rPr>
          <w:rStyle w:val="bumpedfont15"/>
          <w:color w:val="00000A"/>
          <w:sz w:val="24"/>
          <w:szCs w:val="24"/>
        </w:rPr>
        <w:t xml:space="preserve">                                   Que, también se puede observar la presencia de camiones y acoplados de otras localidades transitando por nuestro</w:t>
      </w:r>
      <w:r>
        <w:rPr>
          <w:rStyle w:val="bumpedfont15"/>
          <w:color w:val="00000A"/>
          <w:sz w:val="24"/>
          <w:szCs w:val="24"/>
        </w:rPr>
        <w:t xml:space="preserve">s </w:t>
      </w:r>
      <w:r w:rsidRPr="00577E82">
        <w:rPr>
          <w:rStyle w:val="bumpedfont15"/>
          <w:color w:val="00000A"/>
          <w:sz w:val="24"/>
          <w:szCs w:val="24"/>
        </w:rPr>
        <w:t>bulevares para evitar la rot</w:t>
      </w:r>
      <w:r>
        <w:rPr>
          <w:rStyle w:val="bumpedfont15"/>
          <w:color w:val="00000A"/>
          <w:sz w:val="24"/>
          <w:szCs w:val="24"/>
        </w:rPr>
        <w:t>o</w:t>
      </w:r>
      <w:r w:rsidRPr="00577E82">
        <w:rPr>
          <w:rStyle w:val="bumpedfont15"/>
          <w:color w:val="00000A"/>
          <w:sz w:val="24"/>
          <w:szCs w:val="24"/>
        </w:rPr>
        <w:t xml:space="preserve">nda </w:t>
      </w:r>
      <w:r>
        <w:rPr>
          <w:rStyle w:val="bumpedfont15"/>
          <w:color w:val="00000A"/>
          <w:sz w:val="24"/>
          <w:szCs w:val="24"/>
        </w:rPr>
        <w:t xml:space="preserve">ubicada frente al </w:t>
      </w:r>
      <w:r w:rsidRPr="00577E82">
        <w:rPr>
          <w:rStyle w:val="bumpedfont15"/>
          <w:color w:val="00000A"/>
          <w:sz w:val="24"/>
          <w:szCs w:val="24"/>
        </w:rPr>
        <w:t>Unión</w:t>
      </w:r>
      <w:r>
        <w:rPr>
          <w:rStyle w:val="bumpedfont15"/>
          <w:color w:val="00000A"/>
          <w:sz w:val="24"/>
          <w:szCs w:val="24"/>
        </w:rPr>
        <w:t xml:space="preserve"> Fútbol Club;</w:t>
      </w:r>
    </w:p>
    <w:p w14:paraId="0DDEE049" w14:textId="7EE7426F" w:rsidR="00C2647F" w:rsidRPr="00577E82" w:rsidRDefault="00C2647F" w:rsidP="00C2647F">
      <w:pPr>
        <w:tabs>
          <w:tab w:val="left" w:pos="2127"/>
        </w:tabs>
        <w:spacing w:before="120" w:after="120"/>
        <w:jc w:val="both"/>
        <w:rPr>
          <w:color w:val="00000A"/>
          <w:sz w:val="24"/>
          <w:szCs w:val="24"/>
        </w:rPr>
      </w:pPr>
      <w:r w:rsidRPr="00577E82">
        <w:rPr>
          <w:color w:val="00000A"/>
          <w:sz w:val="24"/>
          <w:szCs w:val="24"/>
        </w:rPr>
        <w:t xml:space="preserve">                                   Que, el trabajo de nuestro</w:t>
      </w:r>
      <w:r>
        <w:rPr>
          <w:color w:val="00000A"/>
          <w:sz w:val="24"/>
          <w:szCs w:val="24"/>
        </w:rPr>
        <w:t xml:space="preserve">s </w:t>
      </w:r>
      <w:r w:rsidRPr="00577E82">
        <w:rPr>
          <w:color w:val="00000A"/>
          <w:sz w:val="24"/>
          <w:szCs w:val="24"/>
        </w:rPr>
        <w:t>inspectores de tránsito</w:t>
      </w:r>
      <w:r>
        <w:rPr>
          <w:color w:val="00000A"/>
          <w:sz w:val="24"/>
          <w:szCs w:val="24"/>
        </w:rPr>
        <w:t xml:space="preserve">, </w:t>
      </w:r>
      <w:r w:rsidRPr="00577E82">
        <w:rPr>
          <w:color w:val="00000A"/>
          <w:sz w:val="24"/>
          <w:szCs w:val="24"/>
        </w:rPr>
        <w:t>suman apoyo al trabajo de nuestra comisaría.</w:t>
      </w:r>
    </w:p>
    <w:p w14:paraId="4FAEA288" w14:textId="3A4F19E0" w:rsidR="00CD5C14" w:rsidRPr="009419B5" w:rsidRDefault="009419B5" w:rsidP="00C2647F">
      <w:pPr>
        <w:tabs>
          <w:tab w:val="left" w:pos="2127"/>
        </w:tabs>
        <w:spacing w:line="324" w:lineRule="atLeast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r w:rsidR="00AB7E20" w:rsidRPr="009419B5">
        <w:rPr>
          <w:sz w:val="24"/>
          <w:szCs w:val="24"/>
        </w:rPr>
        <w:t>or</w:t>
      </w:r>
      <w:r w:rsidR="00714A8C" w:rsidRPr="009419B5">
        <w:rPr>
          <w:sz w:val="24"/>
          <w:szCs w:val="24"/>
        </w:rPr>
        <w:t xml:space="preserve"> </w:t>
      </w:r>
      <w:r w:rsidR="00F2400A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 xml:space="preserve"> tod</w:t>
      </w:r>
      <w:r w:rsidR="00AB7E20" w:rsidRPr="009419B5">
        <w:rPr>
          <w:sz w:val="24"/>
          <w:szCs w:val="24"/>
          <w:lang w:val="es-ES_tradnl"/>
        </w:rPr>
        <w:t>o</w:t>
      </w:r>
      <w:r w:rsidR="00F2400A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CF0FECB" w14:textId="77777777" w:rsidR="00C2647F" w:rsidRPr="00577E82" w:rsidRDefault="00C2647F" w:rsidP="00C2647F">
      <w:pPr>
        <w:jc w:val="both"/>
        <w:rPr>
          <w:sz w:val="24"/>
          <w:szCs w:val="24"/>
          <w:lang w:val="es-419"/>
        </w:rPr>
      </w:pPr>
      <w:r w:rsidRPr="007C02A7">
        <w:rPr>
          <w:b/>
          <w:bCs/>
          <w:sz w:val="24"/>
          <w:szCs w:val="24"/>
          <w:u w:val="single"/>
          <w:lang w:val="es-419"/>
        </w:rPr>
        <w:t>ARTICULO 1°).</w:t>
      </w:r>
      <w:r w:rsidRPr="007C02A7">
        <w:rPr>
          <w:sz w:val="24"/>
          <w:szCs w:val="24"/>
          <w:u w:val="single"/>
          <w:lang w:val="es-419"/>
        </w:rPr>
        <w:t>-</w:t>
      </w:r>
      <w:r w:rsidRPr="00577E82">
        <w:rPr>
          <w:sz w:val="24"/>
          <w:szCs w:val="24"/>
          <w:lang w:val="es-419"/>
        </w:rPr>
        <w:t xml:space="preserve"> Solicítase al Departamento Ejecutivo Municipal, que a través del área que corresponda</w:t>
      </w:r>
      <w:r>
        <w:rPr>
          <w:sz w:val="24"/>
          <w:szCs w:val="24"/>
          <w:lang w:val="es-419"/>
        </w:rPr>
        <w:t>,</w:t>
      </w:r>
      <w:r w:rsidRPr="00577E82">
        <w:rPr>
          <w:sz w:val="24"/>
          <w:szCs w:val="24"/>
          <w:lang w:val="es-419"/>
        </w:rPr>
        <w:t xml:space="preserve"> vea la posibilidad de contar con </w:t>
      </w:r>
      <w:r>
        <w:rPr>
          <w:sz w:val="24"/>
          <w:szCs w:val="24"/>
          <w:lang w:val="es-419"/>
        </w:rPr>
        <w:t xml:space="preserve">la presencia de </w:t>
      </w:r>
      <w:r w:rsidRPr="00577E82">
        <w:rPr>
          <w:sz w:val="24"/>
          <w:szCs w:val="24"/>
          <w:lang w:val="es-419"/>
        </w:rPr>
        <w:t>un inspector de tránsito</w:t>
      </w:r>
      <w:r>
        <w:rPr>
          <w:sz w:val="24"/>
          <w:szCs w:val="24"/>
          <w:lang w:val="es-419"/>
        </w:rPr>
        <w:t xml:space="preserve">  monitoreando las calles de la ciudad,</w:t>
      </w:r>
      <w:r w:rsidRPr="00577E82">
        <w:rPr>
          <w:sz w:val="24"/>
          <w:szCs w:val="24"/>
          <w:lang w:val="es-419"/>
        </w:rPr>
        <w:t xml:space="preserve"> las 24 horas</w:t>
      </w:r>
      <w:r>
        <w:rPr>
          <w:sz w:val="24"/>
          <w:szCs w:val="24"/>
          <w:lang w:val="es-419"/>
        </w:rPr>
        <w:t>,</w:t>
      </w:r>
      <w:r w:rsidRPr="00577E82">
        <w:rPr>
          <w:sz w:val="24"/>
          <w:szCs w:val="24"/>
          <w:lang w:val="es-419"/>
        </w:rPr>
        <w:t xml:space="preserve"> todos los días de la semana.</w:t>
      </w:r>
    </w:p>
    <w:p w14:paraId="246B9BD9" w14:textId="77777777" w:rsidR="00C2647F" w:rsidRPr="00577E82" w:rsidRDefault="00C2647F" w:rsidP="00C2647F">
      <w:pPr>
        <w:jc w:val="both"/>
        <w:rPr>
          <w:sz w:val="24"/>
          <w:szCs w:val="24"/>
          <w:lang w:val="es-419"/>
        </w:rPr>
      </w:pPr>
    </w:p>
    <w:p w14:paraId="4F468F1A" w14:textId="77777777" w:rsidR="00C2647F" w:rsidRPr="00577E82" w:rsidRDefault="00C2647F" w:rsidP="00C2647F">
      <w:pPr>
        <w:jc w:val="both"/>
        <w:rPr>
          <w:sz w:val="24"/>
          <w:szCs w:val="24"/>
          <w:lang w:val="es-419"/>
        </w:rPr>
      </w:pPr>
      <w:r w:rsidRPr="007C02A7">
        <w:rPr>
          <w:b/>
          <w:bCs/>
          <w:sz w:val="24"/>
          <w:szCs w:val="24"/>
          <w:u w:val="single"/>
          <w:lang w:val="es-419"/>
        </w:rPr>
        <w:t>ARTÍCULO 2º).-</w:t>
      </w:r>
      <w:r w:rsidRPr="00577E82">
        <w:rPr>
          <w:b/>
          <w:bCs/>
          <w:sz w:val="24"/>
          <w:szCs w:val="24"/>
          <w:lang w:val="es-419"/>
        </w:rPr>
        <w:t xml:space="preserve"> </w:t>
      </w:r>
      <w:r w:rsidRPr="00577E82">
        <w:rPr>
          <w:sz w:val="24"/>
          <w:szCs w:val="24"/>
          <w:lang w:val="es-419"/>
        </w:rPr>
        <w:t>Comuníquese, Publíquese, Archívese y Dése al Registro Municipal.-</w:t>
      </w:r>
    </w:p>
    <w:p w14:paraId="25B2CB27" w14:textId="5B2A70FC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E52E1">
        <w:t>dos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A78C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2E1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2024-04-25T13:21:00Z</cp:lastPrinted>
  <dcterms:created xsi:type="dcterms:W3CDTF">2024-04-30T15:01:00Z</dcterms:created>
  <dcterms:modified xsi:type="dcterms:W3CDTF">2024-04-30T15:18:00Z</dcterms:modified>
</cp:coreProperties>
</file>