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661EADED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810D78">
        <w:rPr>
          <w:sz w:val="24"/>
          <w:szCs w:val="24"/>
        </w:rPr>
        <w:t>1</w:t>
      </w:r>
      <w:r w:rsidR="00C1500D">
        <w:rPr>
          <w:sz w:val="24"/>
          <w:szCs w:val="24"/>
        </w:rPr>
        <w:t>8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79C6EA57" w14:textId="6C070002" w:rsidR="00C1500D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C1500D" w:rsidRPr="00C1500D">
        <w:t>La convocatoria a Audiencia Pública para el tratamiento de la propuesta de obra de pavimentación de la Ruta Provincial N.º 28-</w:t>
      </w:r>
      <w:r w:rsidR="00C1500D">
        <w:t>S</w:t>
      </w:r>
      <w:r w:rsidR="00C1500D" w:rsidRPr="00C1500D">
        <w:t xml:space="preserve">, tramo Totoras – Colonia </w:t>
      </w:r>
      <w:proofErr w:type="spellStart"/>
      <w:r w:rsidR="00C1500D" w:rsidRPr="00C1500D">
        <w:t>Médici</w:t>
      </w:r>
      <w:proofErr w:type="spellEnd"/>
      <w:r w:rsidR="00C1500D" w:rsidRPr="00C1500D">
        <w:t>, mediante el sistema de Contribución de Mejoras, prevista para el día 8 de septiembre de 2026; y,</w:t>
      </w:r>
    </w:p>
    <w:p w14:paraId="5E129474" w14:textId="4987CCC1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5698BC1D" w14:textId="77777777" w:rsidR="00C1500D" w:rsidRDefault="009B0B43" w:rsidP="00C1500D">
      <w:pPr>
        <w:pStyle w:val="isselectedend"/>
        <w:tabs>
          <w:tab w:val="left" w:pos="2268"/>
        </w:tabs>
        <w:spacing w:before="160"/>
        <w:jc w:val="both"/>
      </w:pPr>
      <w:r w:rsidRPr="009B0B43">
        <w:rPr>
          <w:rFonts w:eastAsia="Calibri"/>
          <w:lang w:eastAsia="en-US"/>
        </w:rPr>
        <w:tab/>
      </w:r>
      <w:r w:rsidR="00C1500D">
        <w:t>Que se trata de una obra de gran importancia para la comunidad de Totoras y la región, por su impacto en la conectividad vial, la producción, el transporte y el desarrollo económico;</w:t>
      </w:r>
    </w:p>
    <w:p w14:paraId="3C75783B" w14:textId="77777777" w:rsidR="00C1500D" w:rsidRDefault="00C1500D" w:rsidP="00C1500D">
      <w:pPr>
        <w:pStyle w:val="isselectedend"/>
        <w:tabs>
          <w:tab w:val="left" w:pos="2268"/>
        </w:tabs>
        <w:spacing w:before="160"/>
        <w:jc w:val="both"/>
      </w:pPr>
      <w:r>
        <w:tab/>
        <w:t>Que el sistema de Contribución de Mejoras puede implicar un aporte económico por parte de propietarios y/o beneficiarios de la obra, resultando necesario conocer con claridad las condiciones y alcances del proyecto;</w:t>
      </w:r>
    </w:p>
    <w:p w14:paraId="01924528" w14:textId="77777777" w:rsidR="00C1500D" w:rsidRDefault="00C1500D" w:rsidP="00C1500D">
      <w:pPr>
        <w:pStyle w:val="isselectedend"/>
        <w:tabs>
          <w:tab w:val="left" w:pos="2268"/>
        </w:tabs>
        <w:spacing w:before="160"/>
        <w:jc w:val="both"/>
      </w:pPr>
      <w:r>
        <w:tab/>
        <w:t>Que el Honorable Concejo Municipal constituye el órgano legislativo y representativo de los vecinos de la ciudad de Totoras;</w:t>
      </w:r>
    </w:p>
    <w:p w14:paraId="0F6E3607" w14:textId="6373BB36" w:rsidR="0069555A" w:rsidRDefault="00C1500D" w:rsidP="00C1500D">
      <w:pPr>
        <w:pStyle w:val="isselectedend"/>
        <w:tabs>
          <w:tab w:val="left" w:pos="2268"/>
        </w:tabs>
        <w:spacing w:before="160"/>
        <w:jc w:val="both"/>
      </w:pPr>
      <w:r>
        <w:tab/>
        <w:t>Que resulta de suma importancia que el cuerpo de concejales pueda participar institucionalmente de la Audiencia Pública, no solo en calidad de asistentes, sino también pudiendo formular preguntas, observaciones y consideraciones en representación de los vecinos de la ciudad;</w:t>
      </w:r>
      <w:r w:rsidR="00565D30">
        <w:tab/>
      </w:r>
    </w:p>
    <w:p w14:paraId="3C63D23C" w14:textId="36EF2514" w:rsidR="00CC79BE" w:rsidRDefault="002D1A5A" w:rsidP="00023DB4">
      <w:pPr>
        <w:pStyle w:val="isselectedend"/>
        <w:tabs>
          <w:tab w:val="left" w:pos="2268"/>
        </w:tabs>
        <w:spacing w:before="160" w:beforeAutospacing="0" w:after="160" w:afterAutospacing="0"/>
        <w:jc w:val="both"/>
      </w:pPr>
      <w:r>
        <w:tab/>
      </w:r>
      <w:r w:rsidR="00B4369A" w:rsidRPr="00803AD8">
        <w:t>Por</w:t>
      </w:r>
      <w:r w:rsidR="00F055C1" w:rsidRPr="00803AD8">
        <w:t xml:space="preserve"> </w:t>
      </w:r>
      <w:proofErr w:type="spellStart"/>
      <w:r w:rsidR="00256AB8" w:rsidRPr="00803AD8">
        <w:t>tod</w:t>
      </w:r>
      <w:proofErr w:type="spellEnd"/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</w:t>
      </w:r>
      <w:proofErr w:type="spellStart"/>
      <w:r w:rsidR="00956B69" w:rsidRPr="00803AD8">
        <w:t>N°</w:t>
      </w:r>
      <w:proofErr w:type="spellEnd"/>
      <w:r w:rsidR="00956B69" w:rsidRPr="00803AD8">
        <w:t xml:space="preserve">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792F8FB3" w14:textId="70B07420" w:rsidR="00374791" w:rsidRPr="00C1500D" w:rsidRDefault="00956B69" w:rsidP="00B2788A">
      <w:pPr>
        <w:pStyle w:val="isselectedend"/>
        <w:tabs>
          <w:tab w:val="left" w:pos="2268"/>
        </w:tabs>
        <w:jc w:val="center"/>
        <w:rPr>
          <w:b/>
          <w:u w:val="single"/>
        </w:rPr>
      </w:pPr>
      <w:r w:rsidRPr="00C1500D">
        <w:rPr>
          <w:b/>
          <w:u w:val="single"/>
        </w:rPr>
        <w:t>MINUTA DE COMUNICACIÓN</w:t>
      </w:r>
    </w:p>
    <w:p w14:paraId="523D3461" w14:textId="77777777" w:rsidR="00C1500D" w:rsidRPr="00C1500D" w:rsidRDefault="00C1500D" w:rsidP="00C1500D">
      <w:pPr>
        <w:spacing w:before="100" w:beforeAutospacing="1" w:after="100" w:afterAutospacing="1"/>
        <w:jc w:val="both"/>
        <w:rPr>
          <w:sz w:val="24"/>
          <w:szCs w:val="24"/>
          <w:lang w:val="es-AR"/>
        </w:rPr>
      </w:pPr>
      <w:bookmarkStart w:id="0" w:name="_Hlk233273873"/>
      <w:r w:rsidRPr="00C1500D">
        <w:rPr>
          <w:b/>
          <w:sz w:val="24"/>
          <w:szCs w:val="24"/>
          <w:u w:val="single"/>
          <w:lang w:val="es-AR"/>
        </w:rPr>
        <w:t>ARTÍCULO 1º</w:t>
      </w:r>
      <w:proofErr w:type="gramStart"/>
      <w:r w:rsidRPr="00C1500D">
        <w:rPr>
          <w:b/>
          <w:sz w:val="24"/>
          <w:szCs w:val="24"/>
          <w:u w:val="single"/>
          <w:lang w:val="es-AR"/>
        </w:rPr>
        <w:t>).-</w:t>
      </w:r>
      <w:proofErr w:type="gramEnd"/>
      <w:r w:rsidRPr="00C1500D">
        <w:rPr>
          <w:sz w:val="24"/>
          <w:szCs w:val="24"/>
          <w:lang w:val="es-AR"/>
        </w:rPr>
        <w:t xml:space="preserve"> </w:t>
      </w:r>
      <w:proofErr w:type="spellStart"/>
      <w:r w:rsidRPr="00C1500D">
        <w:rPr>
          <w:sz w:val="24"/>
          <w:szCs w:val="24"/>
          <w:lang w:val="es-AR"/>
        </w:rPr>
        <w:t>Solicítase</w:t>
      </w:r>
      <w:proofErr w:type="spellEnd"/>
      <w:r w:rsidRPr="00C1500D">
        <w:rPr>
          <w:sz w:val="24"/>
          <w:szCs w:val="24"/>
          <w:lang w:val="es-AR"/>
        </w:rPr>
        <w:t xml:space="preserve"> al Departamento Ejecutivo Municipal que garantice la participación institucional del cuerpo de concejales de la ciudad de Totoras en la Audiencia Pública convocada para el día 8 de septiembre de 2026, relativa a la propuesta de pavimentación de la Ruta Provincial N.º 28-s, tramo Totoras – Colonia </w:t>
      </w:r>
      <w:proofErr w:type="spellStart"/>
      <w:r w:rsidRPr="00C1500D">
        <w:rPr>
          <w:sz w:val="24"/>
          <w:szCs w:val="24"/>
          <w:lang w:val="es-AR"/>
        </w:rPr>
        <w:t>Médici</w:t>
      </w:r>
      <w:proofErr w:type="spellEnd"/>
      <w:r w:rsidRPr="00C1500D">
        <w:rPr>
          <w:sz w:val="24"/>
          <w:szCs w:val="24"/>
          <w:lang w:val="es-AR"/>
        </w:rPr>
        <w:t>, mediante el sistema de Contribución de Mejoras.</w:t>
      </w:r>
    </w:p>
    <w:p w14:paraId="110F61D4" w14:textId="77777777" w:rsidR="00C1500D" w:rsidRPr="00C1500D" w:rsidRDefault="00C1500D" w:rsidP="00C1500D">
      <w:pPr>
        <w:spacing w:before="100" w:beforeAutospacing="1" w:after="100" w:afterAutospacing="1"/>
        <w:jc w:val="both"/>
        <w:rPr>
          <w:sz w:val="24"/>
          <w:szCs w:val="24"/>
          <w:lang w:val="es-AR"/>
        </w:rPr>
      </w:pPr>
      <w:r w:rsidRPr="00C1500D">
        <w:rPr>
          <w:b/>
          <w:sz w:val="24"/>
          <w:szCs w:val="24"/>
          <w:u w:val="single"/>
        </w:rPr>
        <w:t>ARTÍCULO 2º</w:t>
      </w:r>
      <w:proofErr w:type="gramStart"/>
      <w:r w:rsidRPr="00C1500D">
        <w:rPr>
          <w:b/>
          <w:sz w:val="24"/>
          <w:szCs w:val="24"/>
          <w:u w:val="single"/>
        </w:rPr>
        <w:t>).-</w:t>
      </w:r>
      <w:proofErr w:type="gramEnd"/>
      <w:r w:rsidRPr="00C1500D">
        <w:rPr>
          <w:sz w:val="24"/>
          <w:szCs w:val="24"/>
        </w:rPr>
        <w:t xml:space="preserve"> </w:t>
      </w:r>
      <w:bookmarkStart w:id="1" w:name="_Hlk238452904"/>
      <w:proofErr w:type="spellStart"/>
      <w:r w:rsidRPr="00C1500D">
        <w:rPr>
          <w:sz w:val="24"/>
          <w:szCs w:val="24"/>
          <w:lang w:val="es-AR"/>
        </w:rPr>
        <w:t>Solicítase</w:t>
      </w:r>
      <w:proofErr w:type="spellEnd"/>
      <w:r w:rsidRPr="00C1500D">
        <w:rPr>
          <w:sz w:val="24"/>
          <w:szCs w:val="24"/>
          <w:lang w:val="es-AR"/>
        </w:rPr>
        <w:t xml:space="preserve"> al Departamento Ejecutivo Municipal que, en caso que lo amerite los integrantes del Honorable Concejo Municipal puedan hacer uso de la palabra durante la Audiencia Pública, formular preguntas, realizar observaciones y expresar las consideraciones que estimen pertinentes, en representación de los intereses de la comunidad de Totoras.</w:t>
      </w:r>
    </w:p>
    <w:p w14:paraId="3AE6C01F" w14:textId="77777777" w:rsidR="00C1500D" w:rsidRPr="00C1500D" w:rsidRDefault="00C1500D" w:rsidP="00C1500D">
      <w:pPr>
        <w:pStyle w:val="NormalWeb"/>
        <w:tabs>
          <w:tab w:val="left" w:pos="2127"/>
        </w:tabs>
        <w:spacing w:line="272" w:lineRule="atLeast"/>
        <w:jc w:val="both"/>
      </w:pPr>
      <w:proofErr w:type="gramStart"/>
      <w:r w:rsidRPr="00C1500D">
        <w:rPr>
          <w:b/>
          <w:bCs/>
          <w:u w:val="single"/>
        </w:rPr>
        <w:t>ARTÍCULO  3º</w:t>
      </w:r>
      <w:proofErr w:type="gramEnd"/>
      <w:r w:rsidRPr="00C1500D">
        <w:rPr>
          <w:b/>
          <w:bCs/>
          <w:u w:val="single"/>
        </w:rPr>
        <w:t>).-</w:t>
      </w:r>
      <w:r w:rsidRPr="00C1500D">
        <w:t xml:space="preserve"> Comuníquese, Publíquese, Arch</w:t>
      </w:r>
      <w:bookmarkStart w:id="2" w:name="_GoBack"/>
      <w:bookmarkEnd w:id="2"/>
      <w:r w:rsidRPr="00C1500D">
        <w:t xml:space="preserve">ívese y </w:t>
      </w:r>
      <w:proofErr w:type="spellStart"/>
      <w:r w:rsidRPr="00C1500D">
        <w:t>Dése</w:t>
      </w:r>
      <w:proofErr w:type="spellEnd"/>
      <w:r w:rsidRPr="00C1500D">
        <w:t xml:space="preserve"> al Registro Municipal.-</w:t>
      </w:r>
      <w:bookmarkEnd w:id="0"/>
      <w:bookmarkEnd w:id="1"/>
      <w:r w:rsidRPr="00C1500D">
        <w:tab/>
      </w:r>
    </w:p>
    <w:p w14:paraId="46D681D3" w14:textId="3E32B8C2" w:rsidR="00D135B9" w:rsidRPr="00C1500D" w:rsidRDefault="001E31B6" w:rsidP="00C1500D">
      <w:pPr>
        <w:pStyle w:val="NormalWeb"/>
        <w:tabs>
          <w:tab w:val="left" w:pos="2127"/>
        </w:tabs>
        <w:spacing w:line="272" w:lineRule="atLeast"/>
        <w:jc w:val="both"/>
      </w:pPr>
      <w:r w:rsidRPr="00C1500D">
        <w:t xml:space="preserve"> </w:t>
      </w:r>
      <w:r w:rsidR="0069555A" w:rsidRPr="00C1500D">
        <w:tab/>
      </w:r>
      <w:r w:rsidR="006A0F0E" w:rsidRPr="00C1500D">
        <w:t xml:space="preserve">Dada en la Sala de Sesiones del Concejo Municipal de la Ciudad de Totoras, Departamento Iriondo, Provincia de Santa Fe, a los </w:t>
      </w:r>
      <w:r w:rsidR="00BB7227" w:rsidRPr="00C1500D">
        <w:t>tres</w:t>
      </w:r>
      <w:r w:rsidR="00C07755" w:rsidRPr="00C1500D">
        <w:t xml:space="preserve"> </w:t>
      </w:r>
      <w:r w:rsidR="006A0F0E" w:rsidRPr="00C1500D">
        <w:t>días del mes de</w:t>
      </w:r>
      <w:r w:rsidR="002942F6" w:rsidRPr="00C1500D">
        <w:t xml:space="preserve"> </w:t>
      </w:r>
      <w:proofErr w:type="gramStart"/>
      <w:r w:rsidR="00BB7227" w:rsidRPr="00C1500D">
        <w:t>Septiembre</w:t>
      </w:r>
      <w:proofErr w:type="gramEnd"/>
      <w:r w:rsidR="006A0F0E" w:rsidRPr="00C1500D">
        <w:t xml:space="preserve"> del año dos mil </w:t>
      </w:r>
      <w:r w:rsidR="00491B69" w:rsidRPr="00C1500D">
        <w:t>veintiséis</w:t>
      </w:r>
      <w:r w:rsidR="00FB2747" w:rsidRPr="00C1500D">
        <w:t xml:space="preserve">. </w:t>
      </w:r>
    </w:p>
    <w:sectPr w:rsidR="00D135B9" w:rsidRPr="00C1500D" w:rsidSect="00C1500D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11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8AE23" w14:textId="77777777" w:rsidR="0002136D" w:rsidRDefault="0002136D">
      <w:r>
        <w:separator/>
      </w:r>
    </w:p>
  </w:endnote>
  <w:endnote w:type="continuationSeparator" w:id="0">
    <w:p w14:paraId="3A69A31A" w14:textId="77777777" w:rsidR="0002136D" w:rsidRDefault="0002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5B7" w14:textId="77777777" w:rsidR="0002136D" w:rsidRDefault="0002136D">
      <w:r>
        <w:separator/>
      </w:r>
    </w:p>
  </w:footnote>
  <w:footnote w:type="continuationSeparator" w:id="0">
    <w:p w14:paraId="4EC014AB" w14:textId="77777777" w:rsidR="0002136D" w:rsidRDefault="0002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33"/>
  </w:num>
  <w:num w:numId="3">
    <w:abstractNumId w:val="26"/>
  </w:num>
  <w:num w:numId="4">
    <w:abstractNumId w:val="29"/>
  </w:num>
  <w:num w:numId="5">
    <w:abstractNumId w:val="10"/>
  </w:num>
  <w:num w:numId="6">
    <w:abstractNumId w:val="13"/>
  </w:num>
  <w:num w:numId="7">
    <w:abstractNumId w:val="21"/>
  </w:num>
  <w:num w:numId="8">
    <w:abstractNumId w:val="24"/>
  </w:num>
  <w:num w:numId="9">
    <w:abstractNumId w:val="1"/>
  </w:num>
  <w:num w:numId="10">
    <w:abstractNumId w:val="0"/>
  </w:num>
  <w:num w:numId="11">
    <w:abstractNumId w:val="18"/>
  </w:num>
  <w:num w:numId="12">
    <w:abstractNumId w:val="14"/>
  </w:num>
  <w:num w:numId="13">
    <w:abstractNumId w:val="12"/>
  </w:num>
  <w:num w:numId="14">
    <w:abstractNumId w:val="22"/>
  </w:num>
  <w:num w:numId="15">
    <w:abstractNumId w:val="2"/>
  </w:num>
  <w:num w:numId="16">
    <w:abstractNumId w:val="25"/>
  </w:num>
  <w:num w:numId="17">
    <w:abstractNumId w:val="19"/>
  </w:num>
  <w:num w:numId="18">
    <w:abstractNumId w:val="28"/>
  </w:num>
  <w:num w:numId="19">
    <w:abstractNumId w:val="11"/>
  </w:num>
  <w:num w:numId="20">
    <w:abstractNumId w:val="4"/>
  </w:num>
  <w:num w:numId="21">
    <w:abstractNumId w:val="3"/>
  </w:num>
  <w:num w:numId="22">
    <w:abstractNumId w:val="17"/>
  </w:num>
  <w:num w:numId="23">
    <w:abstractNumId w:val="7"/>
  </w:num>
  <w:num w:numId="24">
    <w:abstractNumId w:val="23"/>
  </w:num>
  <w:num w:numId="25">
    <w:abstractNumId w:val="15"/>
  </w:num>
  <w:num w:numId="26">
    <w:abstractNumId w:val="27"/>
  </w:num>
  <w:num w:numId="27">
    <w:abstractNumId w:val="31"/>
  </w:num>
  <w:num w:numId="28">
    <w:abstractNumId w:val="32"/>
  </w:num>
  <w:num w:numId="29">
    <w:abstractNumId w:val="20"/>
  </w:num>
  <w:num w:numId="30">
    <w:abstractNumId w:val="8"/>
  </w:num>
  <w:num w:numId="31">
    <w:abstractNumId w:val="30"/>
  </w:num>
  <w:num w:numId="32">
    <w:abstractNumId w:val="5"/>
  </w:num>
  <w:num w:numId="33">
    <w:abstractNumId w:val="6"/>
  </w:num>
  <w:num w:numId="3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136D"/>
    <w:rsid w:val="0002362A"/>
    <w:rsid w:val="00023969"/>
    <w:rsid w:val="00023DB4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4C4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48FF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2D68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822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7E5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D30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AE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55A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318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B782B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6DE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540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2788A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227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00D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8AA24-02CB-4477-B7EB-82661375E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355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291</cp:revision>
  <cp:lastPrinted>2026-09-03T11:56:00Z</cp:lastPrinted>
  <dcterms:created xsi:type="dcterms:W3CDTF">2025-10-16T14:19:00Z</dcterms:created>
  <dcterms:modified xsi:type="dcterms:W3CDTF">2026-09-03T11:59:00Z</dcterms:modified>
</cp:coreProperties>
</file>