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5637AD10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914E3">
        <w:rPr>
          <w:sz w:val="24"/>
          <w:szCs w:val="24"/>
        </w:rPr>
        <w:t>8</w:t>
      </w:r>
      <w:r w:rsidR="00D451FF">
        <w:rPr>
          <w:sz w:val="24"/>
          <w:szCs w:val="24"/>
        </w:rPr>
        <w:t>7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515844CE" w14:textId="01A572AA" w:rsidR="00D451FF" w:rsidRDefault="00DA5458" w:rsidP="00E22C23">
      <w:pPr>
        <w:pStyle w:val="isselectedend"/>
        <w:tabs>
          <w:tab w:val="left" w:pos="1134"/>
          <w:tab w:val="left" w:pos="2268"/>
        </w:tabs>
        <w:jc w:val="both"/>
      </w:pPr>
      <w:r w:rsidRPr="003B4E61">
        <w:tab/>
      </w:r>
      <w:r w:rsidR="00D451FF" w:rsidRPr="00D451FF">
        <w:t>La necesidad de contar con información actualizada respecto de la clasificación urbanística del suelo vigente en la ciudad de Totoras; y,</w:t>
      </w:r>
    </w:p>
    <w:p w14:paraId="48BB2F6B" w14:textId="093F02BA" w:rsidR="001E31B6" w:rsidRPr="005B3354" w:rsidRDefault="00A4500E" w:rsidP="00E22C23">
      <w:pPr>
        <w:pStyle w:val="isselectedend"/>
        <w:tabs>
          <w:tab w:val="left" w:pos="1134"/>
          <w:tab w:val="left" w:pos="2268"/>
        </w:tabs>
        <w:jc w:val="both"/>
        <w:rPr>
          <w:b/>
          <w:color w:val="000000"/>
        </w:rPr>
      </w:pPr>
      <w:r w:rsidRPr="00A4500E">
        <w:t xml:space="preserve"> </w:t>
      </w:r>
      <w:r w:rsidR="0023406A" w:rsidRPr="005B3354">
        <w:rPr>
          <w:b/>
          <w:color w:val="000000"/>
        </w:rPr>
        <w:t>CONSIDERANDO:</w:t>
      </w:r>
    </w:p>
    <w:p w14:paraId="623865A0" w14:textId="77777777" w:rsidR="00D451FF" w:rsidRPr="00D451FF" w:rsidRDefault="00743EB8" w:rsidP="00D451FF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>
        <w:rPr>
          <w:b/>
          <w:color w:val="000000"/>
          <w:lang w:eastAsia="es-AR"/>
        </w:rPr>
        <w:tab/>
      </w:r>
      <w:r w:rsidR="00D451FF" w:rsidRPr="00D451FF">
        <w:rPr>
          <w:rFonts w:eastAsia="Calibri"/>
          <w:sz w:val="24"/>
          <w:szCs w:val="24"/>
          <w:lang w:val="es-AR" w:eastAsia="en-US"/>
        </w:rPr>
        <w:t>Que resulta de suma importancia para este Concejo Municipal disponer de la documentación y normativa actualizada vinculada al ordenamiento territorial y la planificación urbana de la ciudad;</w:t>
      </w:r>
    </w:p>
    <w:p w14:paraId="289F9407" w14:textId="77777777" w:rsidR="00D451FF" w:rsidRPr="00D451FF" w:rsidRDefault="00D451FF" w:rsidP="00D451FF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D451FF">
        <w:rPr>
          <w:rFonts w:eastAsia="Calibri"/>
          <w:sz w:val="24"/>
          <w:szCs w:val="24"/>
          <w:lang w:val="es-AR" w:eastAsia="en-US"/>
        </w:rPr>
        <w:tab/>
        <w:t>Que la clasificación urbanística del suelo constituye una herramienta fundamental para el análisis, tratamiento y evaluación de proyectos, desarrollos urbanos y planificación del crecimiento de Totoras;</w:t>
      </w:r>
    </w:p>
    <w:p w14:paraId="60415F13" w14:textId="0CFE8F69" w:rsidR="00D451FF" w:rsidRDefault="00D451FF" w:rsidP="00D451FF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D451FF">
        <w:rPr>
          <w:rFonts w:eastAsia="Calibri"/>
          <w:sz w:val="24"/>
          <w:szCs w:val="24"/>
          <w:lang w:val="es-AR" w:eastAsia="en-US"/>
        </w:rPr>
        <w:tab/>
        <w:t>Que es necesario conocer las modificaciones, ampliaciones o actualizaciones que se hayan producido respecto de la clasificación urbanística vigente;</w:t>
      </w:r>
      <w:r w:rsidRPr="00D451FF">
        <w:rPr>
          <w:rFonts w:eastAsia="Calibri"/>
          <w:sz w:val="24"/>
          <w:szCs w:val="24"/>
          <w:lang w:val="es-AR" w:eastAsia="en-US"/>
        </w:rPr>
        <w:tab/>
      </w:r>
      <w:r w:rsidRPr="00D451FF">
        <w:rPr>
          <w:rFonts w:eastAsia="Calibri"/>
          <w:sz w:val="24"/>
          <w:szCs w:val="24"/>
          <w:lang w:val="es-AR" w:eastAsia="en-US"/>
        </w:rPr>
        <w:tab/>
      </w:r>
    </w:p>
    <w:p w14:paraId="3CC1B0F7" w14:textId="15E3D3CF" w:rsidR="001E31B6" w:rsidRPr="00803AD8" w:rsidRDefault="00301C24" w:rsidP="00D451FF">
      <w:pPr>
        <w:tabs>
          <w:tab w:val="left" w:pos="2268"/>
        </w:tabs>
        <w:spacing w:before="100" w:beforeAutospacing="1" w:after="100" w:afterAutospacing="1"/>
        <w:jc w:val="both"/>
        <w:rPr>
          <w:sz w:val="24"/>
          <w:szCs w:val="24"/>
        </w:rPr>
      </w:pPr>
      <w:r>
        <w:tab/>
      </w:r>
      <w:r w:rsidR="00B4369A" w:rsidRPr="00803AD8">
        <w:rPr>
          <w:sz w:val="24"/>
          <w:szCs w:val="24"/>
        </w:rPr>
        <w:t>Por</w:t>
      </w:r>
      <w:r w:rsidR="00F055C1" w:rsidRPr="00803AD8">
        <w:rPr>
          <w:sz w:val="24"/>
          <w:szCs w:val="24"/>
        </w:rPr>
        <w:t xml:space="preserve"> </w:t>
      </w:r>
      <w:proofErr w:type="spellStart"/>
      <w:r w:rsidR="00256AB8" w:rsidRPr="00803AD8">
        <w:rPr>
          <w:sz w:val="24"/>
          <w:szCs w:val="24"/>
        </w:rPr>
        <w:t>tod</w:t>
      </w:r>
      <w:proofErr w:type="spellEnd"/>
      <w:r w:rsidR="00956B69" w:rsidRPr="00803AD8">
        <w:rPr>
          <w:sz w:val="24"/>
          <w:szCs w:val="24"/>
          <w:lang w:val="es-ES_tradnl"/>
        </w:rPr>
        <w:t xml:space="preserve">o </w:t>
      </w:r>
      <w:r w:rsidR="00956B69" w:rsidRPr="00803AD8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956B69" w:rsidRPr="00803AD8">
        <w:rPr>
          <w:sz w:val="24"/>
          <w:szCs w:val="24"/>
        </w:rPr>
        <w:t>N°</w:t>
      </w:r>
      <w:proofErr w:type="spellEnd"/>
      <w:r w:rsidR="00956B69" w:rsidRPr="00803AD8">
        <w:rPr>
          <w:sz w:val="24"/>
          <w:szCs w:val="24"/>
        </w:rPr>
        <w:t xml:space="preserve">: </w:t>
      </w:r>
      <w:r w:rsidR="0001361E" w:rsidRPr="00803AD8">
        <w:rPr>
          <w:sz w:val="24"/>
          <w:szCs w:val="24"/>
        </w:rPr>
        <w:t>14.436</w:t>
      </w:r>
      <w:r w:rsidR="00956B69" w:rsidRPr="00803AD8">
        <w:rPr>
          <w:sz w:val="24"/>
          <w:szCs w:val="24"/>
        </w:rPr>
        <w:t xml:space="preserve"> y su propio Reglamento Interno, formula la siguiente:</w:t>
      </w:r>
    </w:p>
    <w:p w14:paraId="792F8FB3" w14:textId="5208A497" w:rsidR="00374791" w:rsidRPr="009826DC" w:rsidRDefault="00956B69" w:rsidP="00534DF3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2C7090CA" w14:textId="2C3D5B1B" w:rsidR="00D451FF" w:rsidRDefault="00BB2189" w:rsidP="00BB2189">
      <w:pPr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BB2189">
        <w:rPr>
          <w:rFonts w:eastAsia="Calibri"/>
          <w:b/>
          <w:sz w:val="24"/>
          <w:szCs w:val="24"/>
          <w:u w:val="single"/>
          <w:lang w:val="es-AR" w:eastAsia="en-US"/>
        </w:rPr>
        <w:t>ARTÍCULO 1º</w:t>
      </w:r>
      <w:proofErr w:type="gramStart"/>
      <w:r w:rsidRPr="00BB2189">
        <w:rPr>
          <w:rFonts w:eastAsia="Calibri"/>
          <w:b/>
          <w:sz w:val="24"/>
          <w:szCs w:val="24"/>
          <w:u w:val="single"/>
          <w:lang w:val="es-AR" w:eastAsia="en-US"/>
        </w:rPr>
        <w:t>).-</w:t>
      </w:r>
      <w:proofErr w:type="gramEnd"/>
      <w:r w:rsidRPr="00BB2189">
        <w:rPr>
          <w:rFonts w:eastAsia="Calibri"/>
          <w:sz w:val="24"/>
          <w:szCs w:val="24"/>
          <w:lang w:val="es-AR" w:eastAsia="en-US"/>
        </w:rPr>
        <w:t xml:space="preserve"> </w:t>
      </w:r>
      <w:proofErr w:type="spellStart"/>
      <w:r w:rsidR="00D451FF" w:rsidRPr="00D451FF">
        <w:rPr>
          <w:rFonts w:eastAsia="Calibri"/>
          <w:sz w:val="24"/>
          <w:szCs w:val="24"/>
          <w:lang w:val="es-AR" w:eastAsia="en-US"/>
        </w:rPr>
        <w:t>Solicít</w:t>
      </w:r>
      <w:r w:rsidR="00D451FF">
        <w:rPr>
          <w:rFonts w:eastAsia="Calibri"/>
          <w:sz w:val="24"/>
          <w:szCs w:val="24"/>
          <w:lang w:val="es-AR" w:eastAsia="en-US"/>
        </w:rPr>
        <w:t>a</w:t>
      </w:r>
      <w:r w:rsidR="00D451FF" w:rsidRPr="00D451FF">
        <w:rPr>
          <w:rFonts w:eastAsia="Calibri"/>
          <w:sz w:val="24"/>
          <w:szCs w:val="24"/>
          <w:lang w:val="es-AR" w:eastAsia="en-US"/>
        </w:rPr>
        <w:t>se</w:t>
      </w:r>
      <w:proofErr w:type="spellEnd"/>
      <w:r w:rsidR="00D451FF" w:rsidRPr="00D451FF">
        <w:rPr>
          <w:rFonts w:eastAsia="Calibri"/>
          <w:sz w:val="24"/>
          <w:szCs w:val="24"/>
          <w:lang w:val="es-AR" w:eastAsia="en-US"/>
        </w:rPr>
        <w:t xml:space="preserve"> al Departamento Ejecutivo Municipal, a través del área de Obras Públicas y/o la dependencia que corresponda, remita a este Concejo Municipal, a la mayor brevedad posible, la clasificación urbanística del suelo vigente en la ciudad de Totoras, incluyendo planos, anexos y normativa correspondiente.</w:t>
      </w:r>
    </w:p>
    <w:p w14:paraId="2A7B20F0" w14:textId="77777777" w:rsidR="00D451FF" w:rsidRDefault="00BB2189" w:rsidP="00BB2189">
      <w:pPr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BB2189">
        <w:rPr>
          <w:rFonts w:eastAsia="Calibri"/>
          <w:b/>
          <w:bCs/>
          <w:sz w:val="24"/>
          <w:szCs w:val="24"/>
          <w:u w:val="single"/>
          <w:lang w:val="es-AR" w:eastAsia="en-US"/>
        </w:rPr>
        <w:t>ART</w:t>
      </w:r>
      <w:r w:rsidR="0054113C">
        <w:rPr>
          <w:rFonts w:eastAsia="Calibri"/>
          <w:b/>
          <w:bCs/>
          <w:sz w:val="24"/>
          <w:szCs w:val="24"/>
          <w:u w:val="single"/>
          <w:lang w:val="es-AR" w:eastAsia="en-US"/>
        </w:rPr>
        <w:t>Í</w:t>
      </w:r>
      <w:r w:rsidRPr="00BB2189">
        <w:rPr>
          <w:rFonts w:eastAsia="Calibri"/>
          <w:b/>
          <w:bCs/>
          <w:sz w:val="24"/>
          <w:szCs w:val="24"/>
          <w:u w:val="single"/>
          <w:lang w:val="es-AR" w:eastAsia="en-US"/>
        </w:rPr>
        <w:t>CULO 2</w:t>
      </w:r>
      <w:r w:rsidRPr="00BB2189">
        <w:rPr>
          <w:rFonts w:eastAsia="Calibri"/>
          <w:b/>
          <w:sz w:val="24"/>
          <w:szCs w:val="24"/>
          <w:u w:val="single"/>
          <w:lang w:val="es-AR" w:eastAsia="en-US"/>
        </w:rPr>
        <w:t>º</w:t>
      </w:r>
      <w:proofErr w:type="gramStart"/>
      <w:r w:rsidRPr="00BB2189">
        <w:rPr>
          <w:rFonts w:eastAsia="Calibri"/>
          <w:b/>
          <w:bCs/>
          <w:sz w:val="24"/>
          <w:szCs w:val="24"/>
          <w:u w:val="single"/>
          <w:lang w:val="es-AR" w:eastAsia="en-US"/>
        </w:rPr>
        <w:t>).-</w:t>
      </w:r>
      <w:proofErr w:type="gramEnd"/>
      <w:r w:rsidRPr="00BB2189">
        <w:rPr>
          <w:rFonts w:eastAsia="Calibri"/>
          <w:sz w:val="24"/>
          <w:szCs w:val="24"/>
          <w:lang w:val="es-AR" w:eastAsia="en-US"/>
        </w:rPr>
        <w:t xml:space="preserve"> </w:t>
      </w:r>
      <w:proofErr w:type="spellStart"/>
      <w:r w:rsidR="00D451FF" w:rsidRPr="00D451FF">
        <w:rPr>
          <w:rFonts w:eastAsia="Calibri"/>
          <w:sz w:val="24"/>
          <w:szCs w:val="24"/>
          <w:lang w:val="es-AR" w:eastAsia="en-US"/>
        </w:rPr>
        <w:t>Solicítase</w:t>
      </w:r>
      <w:proofErr w:type="spellEnd"/>
      <w:r w:rsidR="00D451FF" w:rsidRPr="00D451FF">
        <w:rPr>
          <w:rFonts w:eastAsia="Calibri"/>
          <w:sz w:val="24"/>
          <w:szCs w:val="24"/>
          <w:lang w:val="es-AR" w:eastAsia="en-US"/>
        </w:rPr>
        <w:t xml:space="preserve"> al área de Obras Públicas Municipal coordinar fecha para una audiencia a los fines de evacuar dudas sobre el Plan urbano vigente.</w:t>
      </w:r>
    </w:p>
    <w:p w14:paraId="6FEA2D4B" w14:textId="1BF9E092" w:rsidR="00BB2189" w:rsidRPr="00BB2189" w:rsidRDefault="00BB2189" w:rsidP="00BB2189">
      <w:pPr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BB2189">
        <w:rPr>
          <w:rFonts w:eastAsia="Calibri"/>
          <w:b/>
          <w:sz w:val="24"/>
          <w:szCs w:val="24"/>
          <w:u w:val="single"/>
          <w:lang w:val="es-AR" w:eastAsia="en-US"/>
        </w:rPr>
        <w:t xml:space="preserve">ARTÍCULO </w:t>
      </w:r>
      <w:r w:rsidR="0071730D">
        <w:rPr>
          <w:rFonts w:eastAsia="Calibri"/>
          <w:b/>
          <w:sz w:val="24"/>
          <w:szCs w:val="24"/>
          <w:u w:val="single"/>
          <w:lang w:val="es-AR" w:eastAsia="en-US"/>
        </w:rPr>
        <w:t>3</w:t>
      </w:r>
      <w:r w:rsidRPr="00BB2189">
        <w:rPr>
          <w:rFonts w:eastAsia="Calibri"/>
          <w:b/>
          <w:sz w:val="24"/>
          <w:szCs w:val="24"/>
          <w:u w:val="single"/>
          <w:lang w:val="es-AR" w:eastAsia="en-US"/>
        </w:rPr>
        <w:t>º</w:t>
      </w:r>
      <w:proofErr w:type="gramStart"/>
      <w:r w:rsidRPr="00BB2189">
        <w:rPr>
          <w:rFonts w:eastAsia="Calibri"/>
          <w:b/>
          <w:sz w:val="24"/>
          <w:szCs w:val="24"/>
          <w:u w:val="single"/>
          <w:lang w:val="es-AR" w:eastAsia="en-US"/>
        </w:rPr>
        <w:t>).-</w:t>
      </w:r>
      <w:proofErr w:type="gramEnd"/>
      <w:r w:rsidRPr="00BB2189">
        <w:rPr>
          <w:rFonts w:eastAsia="Calibri"/>
          <w:sz w:val="24"/>
          <w:szCs w:val="24"/>
          <w:lang w:val="es-AR" w:eastAsia="en-US"/>
        </w:rPr>
        <w:t xml:space="preserve"> Comuníquese, Publíquese, Archívese y </w:t>
      </w:r>
      <w:proofErr w:type="spellStart"/>
      <w:r w:rsidRPr="00BB2189">
        <w:rPr>
          <w:rFonts w:eastAsia="Calibri"/>
          <w:sz w:val="24"/>
          <w:szCs w:val="24"/>
          <w:lang w:val="es-AR" w:eastAsia="en-US"/>
        </w:rPr>
        <w:t>Dése</w:t>
      </w:r>
      <w:proofErr w:type="spellEnd"/>
      <w:r w:rsidRPr="00BB2189">
        <w:rPr>
          <w:rFonts w:eastAsia="Calibri"/>
          <w:sz w:val="24"/>
          <w:szCs w:val="24"/>
          <w:lang w:val="es-AR" w:eastAsia="en-US"/>
        </w:rPr>
        <w:t xml:space="preserve"> al Registro Municipal.-</w:t>
      </w:r>
    </w:p>
    <w:p w14:paraId="33F5B64D" w14:textId="4FDED91B" w:rsidR="002B537B" w:rsidRPr="003F2A80" w:rsidRDefault="001E31B6" w:rsidP="00EB4562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EB4562">
        <w:t>veinti</w:t>
      </w:r>
      <w:r w:rsidR="00466927">
        <w:t>ocho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D563C1">
        <w:t>Mayo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  <w:bookmarkStart w:id="0" w:name="_GoBack"/>
      <w:bookmarkEnd w:id="0"/>
    </w:p>
    <w:sectPr w:rsidR="002B537B" w:rsidRPr="003F2A80" w:rsidSect="00D451FF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975"/>
    <w:multiLevelType w:val="hybridMultilevel"/>
    <w:tmpl w:val="3AE022D2"/>
    <w:lvl w:ilvl="0" w:tplc="40CC52E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657FD"/>
    <w:multiLevelType w:val="hybridMultilevel"/>
    <w:tmpl w:val="A8BE2E0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C009D"/>
    <w:multiLevelType w:val="hybridMultilevel"/>
    <w:tmpl w:val="60D428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017C0"/>
    <w:multiLevelType w:val="hybridMultilevel"/>
    <w:tmpl w:val="B48836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A05BB"/>
    <w:multiLevelType w:val="hybridMultilevel"/>
    <w:tmpl w:val="089C834C"/>
    <w:lvl w:ilvl="0" w:tplc="E55EC87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77C78"/>
    <w:multiLevelType w:val="hybridMultilevel"/>
    <w:tmpl w:val="9DF673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32D06"/>
    <w:multiLevelType w:val="hybridMultilevel"/>
    <w:tmpl w:val="020E4056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143A5"/>
    <w:multiLevelType w:val="hybridMultilevel"/>
    <w:tmpl w:val="C5DE4E3C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B54FA"/>
    <w:multiLevelType w:val="hybridMultilevel"/>
    <w:tmpl w:val="7C46FD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9"/>
  </w:num>
  <w:num w:numId="3">
    <w:abstractNumId w:val="23"/>
  </w:num>
  <w:num w:numId="4">
    <w:abstractNumId w:val="26"/>
  </w:num>
  <w:num w:numId="5">
    <w:abstractNumId w:val="7"/>
  </w:num>
  <w:num w:numId="6">
    <w:abstractNumId w:val="10"/>
  </w:num>
  <w:num w:numId="7">
    <w:abstractNumId w:val="18"/>
  </w:num>
  <w:num w:numId="8">
    <w:abstractNumId w:val="21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9"/>
  </w:num>
  <w:num w:numId="14">
    <w:abstractNumId w:val="19"/>
  </w:num>
  <w:num w:numId="15">
    <w:abstractNumId w:val="2"/>
  </w:num>
  <w:num w:numId="16">
    <w:abstractNumId w:val="22"/>
  </w:num>
  <w:num w:numId="17">
    <w:abstractNumId w:val="16"/>
  </w:num>
  <w:num w:numId="18">
    <w:abstractNumId w:val="25"/>
  </w:num>
  <w:num w:numId="19">
    <w:abstractNumId w:val="8"/>
  </w:num>
  <w:num w:numId="20">
    <w:abstractNumId w:val="4"/>
  </w:num>
  <w:num w:numId="21">
    <w:abstractNumId w:val="3"/>
  </w:num>
  <w:num w:numId="22">
    <w:abstractNumId w:val="14"/>
  </w:num>
  <w:num w:numId="23">
    <w:abstractNumId w:val="5"/>
  </w:num>
  <w:num w:numId="24">
    <w:abstractNumId w:val="20"/>
  </w:num>
  <w:num w:numId="25">
    <w:abstractNumId w:val="12"/>
  </w:num>
  <w:num w:numId="26">
    <w:abstractNumId w:val="24"/>
  </w:num>
  <w:num w:numId="27">
    <w:abstractNumId w:val="27"/>
  </w:num>
  <w:num w:numId="28">
    <w:abstractNumId w:val="28"/>
  </w:num>
  <w:num w:numId="29">
    <w:abstractNumId w:val="17"/>
  </w:num>
  <w:num w:numId="3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61E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23F6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363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25A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8D4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2F9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019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47F6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C24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0F25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9E8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228E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68D5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927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2BB7"/>
    <w:rsid w:val="00483452"/>
    <w:rsid w:val="00484399"/>
    <w:rsid w:val="00484AB0"/>
    <w:rsid w:val="004853B3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2EF3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4E5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4DF3"/>
    <w:rsid w:val="00535B03"/>
    <w:rsid w:val="00535DA3"/>
    <w:rsid w:val="005373D6"/>
    <w:rsid w:val="00537405"/>
    <w:rsid w:val="00540612"/>
    <w:rsid w:val="00540EBD"/>
    <w:rsid w:val="0054113C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25E0"/>
    <w:rsid w:val="00583403"/>
    <w:rsid w:val="0058361C"/>
    <w:rsid w:val="00583B10"/>
    <w:rsid w:val="00585697"/>
    <w:rsid w:val="00585C1A"/>
    <w:rsid w:val="005907F9"/>
    <w:rsid w:val="005914E3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4EB5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146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4DD5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BB"/>
    <w:rsid w:val="006B6AF6"/>
    <w:rsid w:val="006B78FC"/>
    <w:rsid w:val="006B79C9"/>
    <w:rsid w:val="006C272B"/>
    <w:rsid w:val="006C30CA"/>
    <w:rsid w:val="006C3FF7"/>
    <w:rsid w:val="006C5018"/>
    <w:rsid w:val="006C554A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17042"/>
    <w:rsid w:val="0071730D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3EB8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AD8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5A3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0881"/>
    <w:rsid w:val="008C175C"/>
    <w:rsid w:val="008C2942"/>
    <w:rsid w:val="008C2998"/>
    <w:rsid w:val="008C3D21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0A7F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5FB9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5E2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4A1B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29D1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00E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5C87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5210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1F77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4C6E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2189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C78DA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190D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428F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7F8"/>
    <w:rsid w:val="00C52ABB"/>
    <w:rsid w:val="00C53605"/>
    <w:rsid w:val="00C53E08"/>
    <w:rsid w:val="00C5495D"/>
    <w:rsid w:val="00C56DDC"/>
    <w:rsid w:val="00C57637"/>
    <w:rsid w:val="00C61997"/>
    <w:rsid w:val="00C62513"/>
    <w:rsid w:val="00C6313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CF791E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07FC1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1FF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3C1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3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57D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3AEE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4562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0A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555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E6548-68E4-4E7F-BB25-DD542213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248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241</cp:revision>
  <cp:lastPrinted>2026-05-28T14:05:00Z</cp:lastPrinted>
  <dcterms:created xsi:type="dcterms:W3CDTF">2025-10-16T14:19:00Z</dcterms:created>
  <dcterms:modified xsi:type="dcterms:W3CDTF">2026-05-28T14:05:00Z</dcterms:modified>
</cp:coreProperties>
</file>