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89BD" w14:textId="6A37189D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</w:t>
      </w:r>
      <w:r w:rsidR="00D23079">
        <w:rPr>
          <w:sz w:val="24"/>
          <w:szCs w:val="24"/>
        </w:rPr>
        <w:t xml:space="preserve"> </w:t>
      </w:r>
      <w:proofErr w:type="spellStart"/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>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5E2C9B">
        <w:rPr>
          <w:sz w:val="24"/>
          <w:szCs w:val="24"/>
        </w:rPr>
        <w:t>4</w:t>
      </w:r>
      <w:r w:rsidR="00175502">
        <w:rPr>
          <w:sz w:val="24"/>
          <w:szCs w:val="24"/>
        </w:rPr>
        <w:t>4</w:t>
      </w:r>
    </w:p>
    <w:p w14:paraId="66EDED30" w14:textId="77777777" w:rsidR="00E323CE" w:rsidRPr="009826DC" w:rsidRDefault="007313F0" w:rsidP="00300A6A">
      <w:pPr>
        <w:spacing w:after="120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597D8EC3" w14:textId="0002651A" w:rsidR="00516F4C" w:rsidRDefault="00DA5458" w:rsidP="00497B87">
      <w:pPr>
        <w:pStyle w:val="p1"/>
        <w:tabs>
          <w:tab w:val="left" w:pos="1134"/>
        </w:tabs>
        <w:jc w:val="both"/>
      </w:pPr>
      <w:r w:rsidRPr="009826DC">
        <w:tab/>
      </w:r>
      <w:r w:rsidR="00175502" w:rsidRPr="00175502">
        <w:t>La nota presentada con fecha 26 de enero de 2026 por concejales de este Cuerpo solicitando informe sobre la situación de la Casa del Estudiante – CETER, y la respuesta remitida por el Departamento Ejecutivo Municipal con fecha 29 de enero de 2026, y;</w:t>
      </w:r>
    </w:p>
    <w:p w14:paraId="4F40EF03" w14:textId="44D5CF46" w:rsidR="00B37EEF" w:rsidRPr="009826DC" w:rsidRDefault="0023406A" w:rsidP="00497B87">
      <w:pPr>
        <w:pStyle w:val="p1"/>
        <w:tabs>
          <w:tab w:val="left" w:pos="1134"/>
        </w:tabs>
        <w:jc w:val="both"/>
        <w:rPr>
          <w:b/>
          <w:color w:val="000000"/>
          <w:lang w:eastAsia="es-AR"/>
        </w:rPr>
      </w:pPr>
      <w:r w:rsidRPr="009826DC">
        <w:rPr>
          <w:b/>
          <w:color w:val="000000"/>
          <w:lang w:eastAsia="es-AR"/>
        </w:rPr>
        <w:t>CONSIDERANDO:</w:t>
      </w:r>
    </w:p>
    <w:p w14:paraId="7CE3CAFA" w14:textId="77777777" w:rsidR="00175502" w:rsidRDefault="00391F6C" w:rsidP="00175502">
      <w:pPr>
        <w:pStyle w:val="NormalWeb"/>
        <w:tabs>
          <w:tab w:val="left" w:pos="2268"/>
        </w:tabs>
        <w:spacing w:before="120" w:beforeAutospacing="0" w:after="120" w:afterAutospacing="0"/>
        <w:jc w:val="both"/>
      </w:pPr>
      <w:r>
        <w:tab/>
      </w:r>
      <w:r w:rsidR="00175502">
        <w:t>Que la información suministrada resulta parcial e insuficiente a los fines del debido ejercicio de las funciones de control que competen a este Concejo Municipal;</w:t>
      </w:r>
    </w:p>
    <w:p w14:paraId="49EEE59C" w14:textId="77777777" w:rsidR="00175502" w:rsidRDefault="00175502" w:rsidP="00175502">
      <w:pPr>
        <w:pStyle w:val="NormalWeb"/>
        <w:tabs>
          <w:tab w:val="left" w:pos="2268"/>
        </w:tabs>
        <w:spacing w:before="120" w:beforeAutospacing="0" w:after="120" w:afterAutospacing="0"/>
        <w:jc w:val="both"/>
      </w:pPr>
      <w:r>
        <w:tab/>
        <w:t>Que no se ha brindado información detallada respecto de la situación académica y administrativa particular de los estudiantes notificados para dejar el establecimiento, limitándose la respuesta a datos generales;</w:t>
      </w:r>
    </w:p>
    <w:p w14:paraId="6CEB7733" w14:textId="77777777" w:rsidR="00175502" w:rsidRDefault="00175502" w:rsidP="00175502">
      <w:pPr>
        <w:pStyle w:val="NormalWeb"/>
        <w:tabs>
          <w:tab w:val="left" w:pos="2268"/>
        </w:tabs>
        <w:spacing w:before="120" w:beforeAutospacing="0" w:after="120" w:afterAutospacing="0"/>
        <w:jc w:val="both"/>
      </w:pPr>
      <w:r>
        <w:tab/>
        <w:t>Que tampoco se especifica con precisión el estado actual de cada uno de los casos, ni el criterio concreto aplicado para determinar la desvinculación;</w:t>
      </w:r>
    </w:p>
    <w:p w14:paraId="2048BE17" w14:textId="77777777" w:rsidR="00175502" w:rsidRDefault="00175502" w:rsidP="00175502">
      <w:pPr>
        <w:pStyle w:val="NormalWeb"/>
        <w:tabs>
          <w:tab w:val="left" w:pos="2268"/>
        </w:tabs>
        <w:spacing w:before="120" w:beforeAutospacing="0" w:after="120" w:afterAutospacing="0"/>
        <w:jc w:val="both"/>
      </w:pPr>
      <w:r>
        <w:tab/>
      </w:r>
      <w:proofErr w:type="gramStart"/>
      <w:r>
        <w:t>Que</w:t>
      </w:r>
      <w:proofErr w:type="gramEnd"/>
      <w:r>
        <w:t xml:space="preserve"> si bien corresponde resguardar los datos personales, ello no obsta a que este Cuerpo pueda acceder a información institucional necesaria para garantizar la transparencia y el correcto funcionamiento de un dispositivo social financiado con recursos públicos;</w:t>
      </w:r>
    </w:p>
    <w:p w14:paraId="2538DAFE" w14:textId="77777777" w:rsidR="00175502" w:rsidRDefault="00175502" w:rsidP="00175502">
      <w:pPr>
        <w:pStyle w:val="NormalWeb"/>
        <w:tabs>
          <w:tab w:val="left" w:pos="2268"/>
        </w:tabs>
        <w:spacing w:before="120" w:beforeAutospacing="0" w:after="120" w:afterAutospacing="0"/>
        <w:jc w:val="both"/>
      </w:pPr>
      <w:r>
        <w:tab/>
        <w:t>Que resulta necesario contar con información clara respecto de la cantidad definitiva de plazas ocupadas, estudiantes confirmados para el ciclo 2026 y situación de los cupos disponibles;</w:t>
      </w:r>
    </w:p>
    <w:p w14:paraId="1DD90520" w14:textId="26444C89" w:rsidR="006D4266" w:rsidRPr="00016C73" w:rsidRDefault="005949CC" w:rsidP="00175502">
      <w:pPr>
        <w:pStyle w:val="NormalWeb"/>
        <w:tabs>
          <w:tab w:val="left" w:pos="2268"/>
        </w:tabs>
        <w:spacing w:before="120" w:beforeAutospacing="0" w:after="120" w:afterAutospacing="0"/>
        <w:jc w:val="both"/>
      </w:pPr>
      <w:r>
        <w:tab/>
      </w:r>
      <w:r w:rsidR="00B4369A" w:rsidRPr="00016C73">
        <w:t>Por</w:t>
      </w:r>
      <w:r w:rsidR="00F055C1" w:rsidRPr="00016C73">
        <w:t xml:space="preserve"> </w:t>
      </w:r>
      <w:proofErr w:type="spellStart"/>
      <w:r w:rsidR="00256AB8" w:rsidRPr="00016C73">
        <w:t>tod</w:t>
      </w:r>
      <w:proofErr w:type="spellEnd"/>
      <w:r w:rsidR="00956B69" w:rsidRPr="00016C73">
        <w:rPr>
          <w:lang w:val="es-ES_tradnl"/>
        </w:rPr>
        <w:t xml:space="preserve">o </w:t>
      </w:r>
      <w:r w:rsidR="00956B69" w:rsidRPr="00016C73">
        <w:t xml:space="preserve">ello, el Concejo Municipal de Totoras, en uso de las atribuciones que le confiere la Ley Orgánica de Municipalidades </w:t>
      </w:r>
      <w:proofErr w:type="spellStart"/>
      <w:r w:rsidR="00956B69" w:rsidRPr="00016C73">
        <w:t>N°</w:t>
      </w:r>
      <w:proofErr w:type="spellEnd"/>
      <w:r w:rsidR="00956B69" w:rsidRPr="00016C73">
        <w:t>: 2756 y su propio Reglamento Interno, formula la siguiente:</w:t>
      </w:r>
    </w:p>
    <w:p w14:paraId="792F8FB3" w14:textId="36D321B6" w:rsidR="00374791" w:rsidRPr="009826DC" w:rsidRDefault="00956B69" w:rsidP="003D62CB">
      <w:pPr>
        <w:pStyle w:val="Textoindependiente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sz w:val="24"/>
          <w:szCs w:val="24"/>
          <w:u w:val="single"/>
        </w:rPr>
      </w:pPr>
      <w:r w:rsidRPr="009826DC">
        <w:rPr>
          <w:b/>
          <w:sz w:val="24"/>
          <w:szCs w:val="24"/>
          <w:u w:val="single"/>
        </w:rPr>
        <w:t>MINUTA DE COMUNICACIÓN</w:t>
      </w:r>
    </w:p>
    <w:p w14:paraId="41A7E7E1" w14:textId="77777777" w:rsidR="00175502" w:rsidRPr="00175502" w:rsidRDefault="003B0FD7" w:rsidP="00175502">
      <w:pPr>
        <w:tabs>
          <w:tab w:val="left" w:pos="4395"/>
        </w:tabs>
        <w:spacing w:before="100" w:beforeAutospacing="1" w:after="100" w:afterAutospacing="1"/>
        <w:jc w:val="both"/>
        <w:rPr>
          <w:bCs/>
          <w:color w:val="000000"/>
          <w:sz w:val="24"/>
          <w:szCs w:val="24"/>
        </w:rPr>
      </w:pPr>
      <w:r w:rsidRPr="003B0FD7">
        <w:rPr>
          <w:b/>
          <w:sz w:val="24"/>
          <w:szCs w:val="24"/>
          <w:u w:val="single"/>
        </w:rPr>
        <w:t>ARTÍCULO 1º</w:t>
      </w:r>
      <w:proofErr w:type="gramStart"/>
      <w:r w:rsidRPr="003B0FD7">
        <w:rPr>
          <w:b/>
          <w:sz w:val="24"/>
          <w:szCs w:val="24"/>
          <w:u w:val="single"/>
        </w:rPr>
        <w:t>).-</w:t>
      </w:r>
      <w:proofErr w:type="gramEnd"/>
      <w:r w:rsidRPr="003B0FD7">
        <w:rPr>
          <w:bCs/>
          <w:sz w:val="24"/>
          <w:szCs w:val="24"/>
        </w:rPr>
        <w:t xml:space="preserve"> </w:t>
      </w:r>
      <w:proofErr w:type="spellStart"/>
      <w:r w:rsidR="00175502" w:rsidRPr="00175502">
        <w:rPr>
          <w:bCs/>
          <w:color w:val="000000"/>
          <w:sz w:val="24"/>
          <w:szCs w:val="24"/>
        </w:rPr>
        <w:t>Solicítase</w:t>
      </w:r>
      <w:proofErr w:type="spellEnd"/>
      <w:r w:rsidR="00175502" w:rsidRPr="00175502">
        <w:rPr>
          <w:bCs/>
          <w:color w:val="000000"/>
          <w:sz w:val="24"/>
          <w:szCs w:val="24"/>
        </w:rPr>
        <w:t xml:space="preserve"> al Departamento Ejecutivo Municipal que, a través del área correspondiente, remita a la mayor brevedad posible informe ampliatorio y por escrito respecto de:</w:t>
      </w:r>
    </w:p>
    <w:p w14:paraId="61776A38" w14:textId="7E2C6855" w:rsidR="00175502" w:rsidRPr="00175502" w:rsidRDefault="00175502" w:rsidP="00175502">
      <w:pPr>
        <w:tabs>
          <w:tab w:val="left" w:pos="2268"/>
          <w:tab w:val="left" w:pos="4395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 w:rsidRPr="00175502">
        <w:rPr>
          <w:bCs/>
          <w:color w:val="000000"/>
          <w:sz w:val="24"/>
          <w:szCs w:val="24"/>
        </w:rPr>
        <w:t>a) Situación administrativa y académica individualizada de cada uno de los doce (12) estudiantes notificados.</w:t>
      </w:r>
    </w:p>
    <w:p w14:paraId="3D32CB1F" w14:textId="5A8CAD6E" w:rsidR="00175502" w:rsidRPr="00175502" w:rsidRDefault="00175502" w:rsidP="00175502">
      <w:pPr>
        <w:tabs>
          <w:tab w:val="left" w:pos="2268"/>
          <w:tab w:val="left" w:pos="4395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 w:rsidRPr="00175502">
        <w:rPr>
          <w:bCs/>
          <w:color w:val="000000"/>
          <w:sz w:val="24"/>
          <w:szCs w:val="24"/>
        </w:rPr>
        <w:t>b) Estado actual de los descargos presentados y resolución adoptada o en trámite en cada caso.</w:t>
      </w:r>
    </w:p>
    <w:p w14:paraId="60A749DD" w14:textId="61E64726" w:rsidR="00175502" w:rsidRPr="00175502" w:rsidRDefault="00175502" w:rsidP="00175502">
      <w:pPr>
        <w:tabs>
          <w:tab w:val="left" w:pos="2268"/>
          <w:tab w:val="left" w:pos="4395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 w:rsidRPr="00175502">
        <w:rPr>
          <w:bCs/>
          <w:color w:val="000000"/>
          <w:sz w:val="24"/>
          <w:szCs w:val="24"/>
        </w:rPr>
        <w:t>c) Cantidad total de estudiantes inscriptos para el ciclo lectivo 2026, detallando cuántos han sido admitidos, cuántos se encuentran en lista de espera y cuántos cupos efectivamente disponibles existen al día de la fecha.</w:t>
      </w:r>
    </w:p>
    <w:p w14:paraId="2CAC8D1C" w14:textId="5A44761D" w:rsidR="006F003A" w:rsidRDefault="00175502" w:rsidP="00175502">
      <w:pPr>
        <w:tabs>
          <w:tab w:val="left" w:pos="2268"/>
          <w:tab w:val="left" w:pos="4395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 w:rsidRPr="00175502">
        <w:rPr>
          <w:bCs/>
          <w:color w:val="000000"/>
          <w:sz w:val="24"/>
          <w:szCs w:val="24"/>
        </w:rPr>
        <w:t>d) Criterios objetivos aplicados para la evaluación de permanencia y adjudicación de plazas.</w:t>
      </w:r>
    </w:p>
    <w:p w14:paraId="74B85C33" w14:textId="77605ABF" w:rsidR="003B0FD7" w:rsidRPr="003B0FD7" w:rsidRDefault="003B0FD7" w:rsidP="003B0FD7">
      <w:pPr>
        <w:tabs>
          <w:tab w:val="left" w:pos="4395"/>
        </w:tabs>
        <w:spacing w:before="100" w:beforeAutospacing="1" w:after="100" w:afterAutospacing="1"/>
        <w:jc w:val="both"/>
        <w:rPr>
          <w:bCs/>
          <w:color w:val="000000"/>
          <w:sz w:val="24"/>
          <w:szCs w:val="24"/>
        </w:rPr>
      </w:pPr>
      <w:proofErr w:type="gramStart"/>
      <w:r w:rsidRPr="003B0FD7">
        <w:rPr>
          <w:b/>
          <w:color w:val="000000"/>
          <w:sz w:val="24"/>
          <w:szCs w:val="24"/>
          <w:u w:val="single"/>
        </w:rPr>
        <w:t xml:space="preserve">ARTÍCULO  </w:t>
      </w:r>
      <w:r w:rsidR="00175502">
        <w:rPr>
          <w:b/>
          <w:color w:val="000000"/>
          <w:sz w:val="24"/>
          <w:szCs w:val="24"/>
          <w:u w:val="single"/>
        </w:rPr>
        <w:t>2</w:t>
      </w:r>
      <w:r w:rsidRPr="003B0FD7">
        <w:rPr>
          <w:b/>
          <w:color w:val="000000"/>
          <w:sz w:val="24"/>
          <w:szCs w:val="24"/>
          <w:u w:val="single"/>
        </w:rPr>
        <w:t>º).-</w:t>
      </w:r>
      <w:proofErr w:type="gramEnd"/>
      <w:r w:rsidRPr="003B0FD7">
        <w:rPr>
          <w:bCs/>
          <w:color w:val="000000"/>
          <w:sz w:val="24"/>
          <w:szCs w:val="24"/>
        </w:rPr>
        <w:t xml:space="preserve"> Comuníquese, Publíquese, Archívese y Dese al Registro </w:t>
      </w:r>
      <w:proofErr w:type="gramStart"/>
      <w:r w:rsidRPr="003B0FD7">
        <w:rPr>
          <w:bCs/>
          <w:color w:val="000000"/>
          <w:sz w:val="24"/>
          <w:szCs w:val="24"/>
        </w:rPr>
        <w:t>Municipal.</w:t>
      </w:r>
      <w:r w:rsidR="00175502">
        <w:rPr>
          <w:bCs/>
          <w:color w:val="000000"/>
          <w:sz w:val="24"/>
          <w:szCs w:val="24"/>
        </w:rPr>
        <w:t>-</w:t>
      </w:r>
      <w:proofErr w:type="gramEnd"/>
    </w:p>
    <w:p w14:paraId="33F5B64D" w14:textId="2992FFA0" w:rsidR="002B537B" w:rsidRPr="003F2A80" w:rsidRDefault="003F2A80" w:rsidP="003D62CB">
      <w:pPr>
        <w:pStyle w:val="s2"/>
        <w:tabs>
          <w:tab w:val="left" w:pos="1843"/>
          <w:tab w:val="left" w:pos="2268"/>
        </w:tabs>
        <w:jc w:val="both"/>
      </w:pPr>
      <w:r>
        <w:tab/>
      </w:r>
      <w:r w:rsidR="006A0F0E" w:rsidRPr="003F2A80">
        <w:t xml:space="preserve">Dada en la Sala de Sesiones del Concejo Municipal de la Ciudad de Totoras, Departamento Iriondo, Provincia de Santa Fe, a los </w:t>
      </w:r>
      <w:r w:rsidR="00B04AE5">
        <w:t>cinco</w:t>
      </w:r>
      <w:r w:rsidR="007C3182">
        <w:t xml:space="preserve"> </w:t>
      </w:r>
      <w:r w:rsidR="006A0F0E" w:rsidRPr="003F2A80">
        <w:t xml:space="preserve">días del mes de </w:t>
      </w:r>
      <w:proofErr w:type="gramStart"/>
      <w:r w:rsidR="00B04AE5">
        <w:t>Marzo</w:t>
      </w:r>
      <w:proofErr w:type="gramEnd"/>
      <w:r w:rsidR="006A0F0E" w:rsidRPr="003F2A80">
        <w:t xml:space="preserve"> del año dos mil </w:t>
      </w:r>
      <w:r w:rsidR="00491B69" w:rsidRPr="003F2A80">
        <w:t>veinti</w:t>
      </w:r>
      <w:r w:rsidR="00491B69">
        <w:t>séis</w:t>
      </w:r>
      <w:r w:rsidR="00FB2747" w:rsidRPr="003F2A80">
        <w:t xml:space="preserve">. </w:t>
      </w:r>
    </w:p>
    <w:sectPr w:rsidR="002B537B" w:rsidRPr="003F2A80" w:rsidSect="00B04AE5">
      <w:footerReference w:type="even" r:id="rId8"/>
      <w:footerReference w:type="default" r:id="rId9"/>
      <w:pgSz w:w="12242" w:h="20163" w:code="5"/>
      <w:pgMar w:top="1701" w:right="1021" w:bottom="4253" w:left="1843" w:header="720" w:footer="3210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3886" w14:textId="77777777" w:rsidR="00F5277A" w:rsidRDefault="00F5277A">
      <w:r>
        <w:separator/>
      </w:r>
    </w:p>
  </w:endnote>
  <w:endnote w:type="continuationSeparator" w:id="0">
    <w:p w14:paraId="147CEDCA" w14:textId="77777777" w:rsidR="00F5277A" w:rsidRDefault="00F5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875363"/>
      <w:docPartObj>
        <w:docPartGallery w:val="Page Numbers (Bottom of Page)"/>
        <w:docPartUnique/>
      </w:docPartObj>
    </w:sdtPr>
    <w:sdtEndPr/>
    <w:sdtContent>
      <w:p w14:paraId="695B1A61" w14:textId="0268CEA7" w:rsidR="00175502" w:rsidRDefault="006561B2" w:rsidP="0017550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C3353" w14:textId="77777777" w:rsidR="00F5277A" w:rsidRDefault="00F5277A">
      <w:r>
        <w:separator/>
      </w:r>
    </w:p>
  </w:footnote>
  <w:footnote w:type="continuationSeparator" w:id="0">
    <w:p w14:paraId="70D0771E" w14:textId="77777777" w:rsidR="00F5277A" w:rsidRDefault="00F52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4F25"/>
    <w:multiLevelType w:val="hybridMultilevel"/>
    <w:tmpl w:val="8F3A0E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4C08"/>
    <w:multiLevelType w:val="hybridMultilevel"/>
    <w:tmpl w:val="C680A8B6"/>
    <w:lvl w:ilvl="0" w:tplc="EA5C4FC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38BC51D3"/>
    <w:multiLevelType w:val="hybridMultilevel"/>
    <w:tmpl w:val="0E3C6B10"/>
    <w:lvl w:ilvl="0" w:tplc="D2848E6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7273A"/>
    <w:multiLevelType w:val="hybridMultilevel"/>
    <w:tmpl w:val="062AFC04"/>
    <w:lvl w:ilvl="0" w:tplc="ADBEC55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54051"/>
    <w:multiLevelType w:val="hybridMultilevel"/>
    <w:tmpl w:val="3D14946A"/>
    <w:lvl w:ilvl="0" w:tplc="FAD422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15828"/>
    <w:multiLevelType w:val="hybridMultilevel"/>
    <w:tmpl w:val="48F8D9AC"/>
    <w:lvl w:ilvl="0" w:tplc="3FF88DF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586479">
    <w:abstractNumId w:val="10"/>
  </w:num>
  <w:num w:numId="2" w16cid:durableId="1224951618">
    <w:abstractNumId w:val="20"/>
  </w:num>
  <w:num w:numId="3" w16cid:durableId="701395495">
    <w:abstractNumId w:val="17"/>
  </w:num>
  <w:num w:numId="4" w16cid:durableId="538056361">
    <w:abstractNumId w:val="19"/>
  </w:num>
  <w:num w:numId="5" w16cid:durableId="611669627">
    <w:abstractNumId w:val="5"/>
  </w:num>
  <w:num w:numId="6" w16cid:durableId="2135247610">
    <w:abstractNumId w:val="8"/>
  </w:num>
  <w:num w:numId="7" w16cid:durableId="2089308597">
    <w:abstractNumId w:val="13"/>
  </w:num>
  <w:num w:numId="8" w16cid:durableId="1798794946">
    <w:abstractNumId w:val="15"/>
  </w:num>
  <w:num w:numId="9" w16cid:durableId="750807973">
    <w:abstractNumId w:val="1"/>
  </w:num>
  <w:num w:numId="10" w16cid:durableId="1851141051">
    <w:abstractNumId w:val="0"/>
  </w:num>
  <w:num w:numId="11" w16cid:durableId="1189372957">
    <w:abstractNumId w:val="11"/>
  </w:num>
  <w:num w:numId="12" w16cid:durableId="1839995993">
    <w:abstractNumId w:val="9"/>
  </w:num>
  <w:num w:numId="13" w16cid:durableId="1056396457">
    <w:abstractNumId w:val="7"/>
  </w:num>
  <w:num w:numId="14" w16cid:durableId="1721395094">
    <w:abstractNumId w:val="14"/>
  </w:num>
  <w:num w:numId="15" w16cid:durableId="2036733917">
    <w:abstractNumId w:val="2"/>
  </w:num>
  <w:num w:numId="16" w16cid:durableId="1365860401">
    <w:abstractNumId w:val="16"/>
  </w:num>
  <w:num w:numId="17" w16cid:durableId="141823188">
    <w:abstractNumId w:val="12"/>
  </w:num>
  <w:num w:numId="18" w16cid:durableId="877592684">
    <w:abstractNumId w:val="18"/>
  </w:num>
  <w:num w:numId="19" w16cid:durableId="1537501821">
    <w:abstractNumId w:val="6"/>
  </w:num>
  <w:num w:numId="20" w16cid:durableId="874926082">
    <w:abstractNumId w:val="4"/>
  </w:num>
  <w:num w:numId="21" w16cid:durableId="200326864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0E24"/>
    <w:rsid w:val="000540B9"/>
    <w:rsid w:val="000554B1"/>
    <w:rsid w:val="00056E81"/>
    <w:rsid w:val="000578FA"/>
    <w:rsid w:val="00060D67"/>
    <w:rsid w:val="0006274B"/>
    <w:rsid w:val="00062B69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879BA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4DE3"/>
    <w:rsid w:val="00136D01"/>
    <w:rsid w:val="001403C0"/>
    <w:rsid w:val="001408E2"/>
    <w:rsid w:val="001418EB"/>
    <w:rsid w:val="001442B4"/>
    <w:rsid w:val="00145299"/>
    <w:rsid w:val="0014738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2DD2"/>
    <w:rsid w:val="00164661"/>
    <w:rsid w:val="00164CF9"/>
    <w:rsid w:val="00164FBC"/>
    <w:rsid w:val="00166806"/>
    <w:rsid w:val="00167969"/>
    <w:rsid w:val="0017146E"/>
    <w:rsid w:val="001715E5"/>
    <w:rsid w:val="0017340E"/>
    <w:rsid w:val="001736DE"/>
    <w:rsid w:val="001738D4"/>
    <w:rsid w:val="00175502"/>
    <w:rsid w:val="0017556A"/>
    <w:rsid w:val="00176623"/>
    <w:rsid w:val="00176B7B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3F5B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076"/>
    <w:rsid w:val="001D7BE7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1B2A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576E9"/>
    <w:rsid w:val="00260036"/>
    <w:rsid w:val="00260109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25B"/>
    <w:rsid w:val="002823DC"/>
    <w:rsid w:val="0028281D"/>
    <w:rsid w:val="002829D7"/>
    <w:rsid w:val="00283D0B"/>
    <w:rsid w:val="00283D61"/>
    <w:rsid w:val="00284B8B"/>
    <w:rsid w:val="00285652"/>
    <w:rsid w:val="002878BF"/>
    <w:rsid w:val="002921AB"/>
    <w:rsid w:val="002933F9"/>
    <w:rsid w:val="0029355A"/>
    <w:rsid w:val="00294CF5"/>
    <w:rsid w:val="00296B0A"/>
    <w:rsid w:val="002971AD"/>
    <w:rsid w:val="00297BFA"/>
    <w:rsid w:val="00297C41"/>
    <w:rsid w:val="002A066F"/>
    <w:rsid w:val="002A0851"/>
    <w:rsid w:val="002A4184"/>
    <w:rsid w:val="002A5209"/>
    <w:rsid w:val="002A5381"/>
    <w:rsid w:val="002A5457"/>
    <w:rsid w:val="002A5B66"/>
    <w:rsid w:val="002A676E"/>
    <w:rsid w:val="002A67D1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0C7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10CB3"/>
    <w:rsid w:val="0031142A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129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ED6"/>
    <w:rsid w:val="003750FB"/>
    <w:rsid w:val="00375E0E"/>
    <w:rsid w:val="003814E9"/>
    <w:rsid w:val="00382756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408B"/>
    <w:rsid w:val="003A4186"/>
    <w:rsid w:val="003A522C"/>
    <w:rsid w:val="003A60BA"/>
    <w:rsid w:val="003A6E3A"/>
    <w:rsid w:val="003A79C2"/>
    <w:rsid w:val="003B07A3"/>
    <w:rsid w:val="003B0FD7"/>
    <w:rsid w:val="003B143B"/>
    <w:rsid w:val="003B1B1B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1F4C"/>
    <w:rsid w:val="003D3A27"/>
    <w:rsid w:val="003D3B5C"/>
    <w:rsid w:val="003D55AA"/>
    <w:rsid w:val="003D62CB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560"/>
    <w:rsid w:val="003F57DA"/>
    <w:rsid w:val="004005F4"/>
    <w:rsid w:val="00405387"/>
    <w:rsid w:val="004054D0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43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1B69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97B87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194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8AA"/>
    <w:rsid w:val="004E4E4D"/>
    <w:rsid w:val="004E59F9"/>
    <w:rsid w:val="004E5ED3"/>
    <w:rsid w:val="004E7315"/>
    <w:rsid w:val="004F1151"/>
    <w:rsid w:val="004F1C28"/>
    <w:rsid w:val="004F2C87"/>
    <w:rsid w:val="004F379C"/>
    <w:rsid w:val="004F39AE"/>
    <w:rsid w:val="004F3B87"/>
    <w:rsid w:val="004F4C9C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6F4C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B03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2F7C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49CC"/>
    <w:rsid w:val="0059642D"/>
    <w:rsid w:val="005972ED"/>
    <w:rsid w:val="005977CC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440E"/>
    <w:rsid w:val="005B60CD"/>
    <w:rsid w:val="005C0377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6109"/>
    <w:rsid w:val="005D740E"/>
    <w:rsid w:val="005E06B3"/>
    <w:rsid w:val="005E1166"/>
    <w:rsid w:val="005E1955"/>
    <w:rsid w:val="005E1B92"/>
    <w:rsid w:val="005E2B2A"/>
    <w:rsid w:val="005E2C9B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7E75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2908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CD8"/>
    <w:rsid w:val="006C7F43"/>
    <w:rsid w:val="006D10E6"/>
    <w:rsid w:val="006D1A39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03A"/>
    <w:rsid w:val="006F0142"/>
    <w:rsid w:val="006F1E5E"/>
    <w:rsid w:val="006F272D"/>
    <w:rsid w:val="006F2A7E"/>
    <w:rsid w:val="006F3FA2"/>
    <w:rsid w:val="006F4B5C"/>
    <w:rsid w:val="006F615D"/>
    <w:rsid w:val="006F7CF7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57BBC"/>
    <w:rsid w:val="0076077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27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877E9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116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1FBB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175C"/>
    <w:rsid w:val="008C2942"/>
    <w:rsid w:val="008C2998"/>
    <w:rsid w:val="008C437E"/>
    <w:rsid w:val="008C4DE1"/>
    <w:rsid w:val="008C5022"/>
    <w:rsid w:val="008C5E0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145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070A"/>
    <w:rsid w:val="00A01244"/>
    <w:rsid w:val="00A01260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3D0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57F2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47B24"/>
    <w:rsid w:val="00A5002B"/>
    <w:rsid w:val="00A5044B"/>
    <w:rsid w:val="00A50646"/>
    <w:rsid w:val="00A50C78"/>
    <w:rsid w:val="00A52DB8"/>
    <w:rsid w:val="00A53010"/>
    <w:rsid w:val="00A53752"/>
    <w:rsid w:val="00A53D2B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0EF7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553C"/>
    <w:rsid w:val="00A960F8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39C9"/>
    <w:rsid w:val="00AA436C"/>
    <w:rsid w:val="00AA53DD"/>
    <w:rsid w:val="00AA682D"/>
    <w:rsid w:val="00AA683C"/>
    <w:rsid w:val="00AA6FAA"/>
    <w:rsid w:val="00AA71E6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4AE5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4867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68D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7225"/>
    <w:rsid w:val="00BB79AF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595E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2462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3E08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77D92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280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2431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27FED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5FD6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2B75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121"/>
    <w:rsid w:val="00D75270"/>
    <w:rsid w:val="00D75A2C"/>
    <w:rsid w:val="00D80750"/>
    <w:rsid w:val="00D81050"/>
    <w:rsid w:val="00D8150E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03C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06B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6FDF"/>
    <w:rsid w:val="00E170E8"/>
    <w:rsid w:val="00E2012D"/>
    <w:rsid w:val="00E205B5"/>
    <w:rsid w:val="00E2172B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703D8"/>
    <w:rsid w:val="00E70740"/>
    <w:rsid w:val="00E724A7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32EF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2C2"/>
    <w:rsid w:val="00EA2464"/>
    <w:rsid w:val="00EA26B6"/>
    <w:rsid w:val="00EA2778"/>
    <w:rsid w:val="00EA296F"/>
    <w:rsid w:val="00EA3197"/>
    <w:rsid w:val="00EA483A"/>
    <w:rsid w:val="00EA53D4"/>
    <w:rsid w:val="00EA6271"/>
    <w:rsid w:val="00EA67AA"/>
    <w:rsid w:val="00EA6CCF"/>
    <w:rsid w:val="00EB0521"/>
    <w:rsid w:val="00EB055E"/>
    <w:rsid w:val="00EB097F"/>
    <w:rsid w:val="00EB0BFB"/>
    <w:rsid w:val="00EB33D9"/>
    <w:rsid w:val="00EB349D"/>
    <w:rsid w:val="00EB5015"/>
    <w:rsid w:val="00EB5C3F"/>
    <w:rsid w:val="00EB68F7"/>
    <w:rsid w:val="00EB6E4F"/>
    <w:rsid w:val="00EB7636"/>
    <w:rsid w:val="00EC02E0"/>
    <w:rsid w:val="00EC0D50"/>
    <w:rsid w:val="00EC210B"/>
    <w:rsid w:val="00EC2257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95C"/>
    <w:rsid w:val="00EF4D6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D52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3A9C"/>
    <w:rsid w:val="00F25C30"/>
    <w:rsid w:val="00F269E0"/>
    <w:rsid w:val="00F274FE"/>
    <w:rsid w:val="00F30037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4EAC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5EF3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2654"/>
    <w:rsid w:val="00FC39AD"/>
    <w:rsid w:val="00FC4209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373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142</cp:revision>
  <cp:lastPrinted>2026-03-05T14:39:00Z</cp:lastPrinted>
  <dcterms:created xsi:type="dcterms:W3CDTF">2025-10-16T14:19:00Z</dcterms:created>
  <dcterms:modified xsi:type="dcterms:W3CDTF">2026-03-05T14:41:00Z</dcterms:modified>
</cp:coreProperties>
</file>