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61EB64D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50</w:t>
      </w:r>
    </w:p>
    <w:p w14:paraId="663B80FE" w14:textId="77777777" w:rsidR="00185E6E" w:rsidRDefault="00AA057A" w:rsidP="006C6164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89C1F59" w14:textId="5CEA4DBE" w:rsidR="00623B78" w:rsidRPr="006C6164" w:rsidRDefault="006C6164" w:rsidP="00623B78">
      <w:pPr>
        <w:jc w:val="both"/>
        <w:rPr>
          <w:sz w:val="24"/>
        </w:rPr>
      </w:pPr>
      <w:r w:rsidRPr="006C6164">
        <w:rPr>
          <w:sz w:val="24"/>
          <w:szCs w:val="24"/>
        </w:rPr>
        <w:t xml:space="preserve">             La nota remitida por la Directora Titular de la Escuela Nº 243 “Juan Bautista Alberdi”, en representación de la Comunidad Educativa y de familias vecinas al establecimiento; y</w:t>
      </w:r>
      <w:r>
        <w:rPr>
          <w:sz w:val="24"/>
          <w:szCs w:val="24"/>
        </w:rPr>
        <w:t xml:space="preserve">, </w:t>
      </w:r>
    </w:p>
    <w:p w14:paraId="15637B31" w14:textId="6C978257" w:rsidR="007B414A" w:rsidRPr="00F752B6" w:rsidRDefault="007B414A" w:rsidP="007B414A">
      <w:pPr>
        <w:pStyle w:val="NormalWeb"/>
        <w:spacing w:before="0" w:beforeAutospacing="0" w:after="0" w:afterAutospacing="0" w:line="272" w:lineRule="atLeast"/>
        <w:jc w:val="both"/>
        <w:rPr>
          <w:bCs/>
        </w:rPr>
      </w:pPr>
    </w:p>
    <w:p w14:paraId="709DBCEA" w14:textId="5E6405FC" w:rsidR="007B414A" w:rsidRPr="00F752B6" w:rsidRDefault="007B414A" w:rsidP="006C6164">
      <w:pPr>
        <w:pStyle w:val="NormalWeb"/>
        <w:spacing w:before="0" w:beforeAutospacing="0" w:after="120" w:afterAutospacing="0" w:line="272" w:lineRule="atLeast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3E6D6DEE" w14:textId="4D2EF5AE" w:rsidR="006C6164" w:rsidRDefault="00623B78" w:rsidP="006C6164">
      <w:pPr>
        <w:pStyle w:val="Ttulo1"/>
        <w:tabs>
          <w:tab w:val="left" w:pos="2127"/>
        </w:tabs>
        <w:spacing w:after="120"/>
        <w:ind w:firstLine="709"/>
        <w:jc w:val="both"/>
        <w:rPr>
          <w:b w:val="0"/>
          <w:sz w:val="24"/>
          <w:szCs w:val="24"/>
          <w:u w:val="none"/>
        </w:rPr>
      </w:pPr>
      <w:r w:rsidRPr="006C6164">
        <w:rPr>
          <w:color w:val="201F1E"/>
          <w:sz w:val="24"/>
          <w:szCs w:val="24"/>
          <w:u w:val="none"/>
          <w:lang w:val="es-AR" w:eastAsia="es-AR"/>
        </w:rPr>
        <w:tab/>
      </w:r>
      <w:r w:rsidR="006C6164" w:rsidRPr="006C6164">
        <w:rPr>
          <w:b w:val="0"/>
          <w:sz w:val="24"/>
          <w:szCs w:val="24"/>
          <w:u w:val="none"/>
        </w:rPr>
        <w:t>Qu</w:t>
      </w:r>
      <w:r w:rsidR="006C6164" w:rsidRPr="00A436F5">
        <w:rPr>
          <w:b w:val="0"/>
          <w:sz w:val="24"/>
          <w:szCs w:val="24"/>
          <w:u w:val="none"/>
        </w:rPr>
        <w:t xml:space="preserve">e a través de la misma se solicita la colocación de reductores de velocidad en las cercanías de la institución escolar; </w:t>
      </w:r>
    </w:p>
    <w:p w14:paraId="1FAB8A46" w14:textId="5994F341" w:rsidR="006C6164" w:rsidRDefault="006C6164" w:rsidP="006C6164">
      <w:pPr>
        <w:pStyle w:val="Ttulo1"/>
        <w:tabs>
          <w:tab w:val="left" w:pos="2127"/>
        </w:tabs>
        <w:spacing w:after="120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  <w:t>Q</w:t>
      </w:r>
      <w:r w:rsidRPr="00A436F5">
        <w:rPr>
          <w:b w:val="0"/>
          <w:sz w:val="24"/>
          <w:szCs w:val="24"/>
          <w:u w:val="none"/>
        </w:rPr>
        <w:t xml:space="preserve">ue se menciona la necesidad de resguardar la seguridad de los alumnos y alumnas, dada la gran concurrencia y velocidad de los automovilistas que por allí transitan; </w:t>
      </w:r>
    </w:p>
    <w:p w14:paraId="43918E60" w14:textId="451CDCB2" w:rsidR="006C6164" w:rsidRDefault="006C6164" w:rsidP="006C6164">
      <w:pPr>
        <w:pStyle w:val="Ttulo1"/>
        <w:tabs>
          <w:tab w:val="left" w:pos="2127"/>
        </w:tabs>
        <w:spacing w:after="120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  <w:t>Q</w:t>
      </w:r>
      <w:r w:rsidRPr="00A436F5">
        <w:rPr>
          <w:b w:val="0"/>
          <w:sz w:val="24"/>
          <w:szCs w:val="24"/>
          <w:u w:val="none"/>
        </w:rPr>
        <w:t>ue vemos diariamente que tanto las escuelas como los clubes de nuestra localidad, son instituciones que movilizan gran cantidad de personas, en distintos horarios;</w:t>
      </w:r>
    </w:p>
    <w:p w14:paraId="7380C523" w14:textId="45D743FC" w:rsidR="006C6164" w:rsidRDefault="006C6164" w:rsidP="006C6164">
      <w:pPr>
        <w:pStyle w:val="Ttulo1"/>
        <w:tabs>
          <w:tab w:val="left" w:pos="2127"/>
        </w:tabs>
        <w:spacing w:after="120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  <w:t xml:space="preserve">Que gran parte de los concurrentes son familias con niños,  y que en su mayoría,  se movilizan en bicicletas o vehículos de menor porte, y por ende más expuestos a los riesgos por accidentes de tránsito; </w:t>
      </w:r>
    </w:p>
    <w:p w14:paraId="7A0E8D9F" w14:textId="77777777" w:rsidR="006C6164" w:rsidRDefault="006C6164" w:rsidP="006C6164">
      <w:pPr>
        <w:pStyle w:val="Ttulo1"/>
        <w:tabs>
          <w:tab w:val="left" w:pos="2127"/>
        </w:tabs>
        <w:ind w:firstLine="708"/>
        <w:jc w:val="both"/>
        <w:rPr>
          <w:b w:val="0"/>
          <w:color w:val="201F1E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  <w:t>Q</w:t>
      </w:r>
      <w:r w:rsidRPr="00B86500">
        <w:rPr>
          <w:b w:val="0"/>
          <w:color w:val="201F1E"/>
          <w:sz w:val="24"/>
          <w:szCs w:val="24"/>
          <w:u w:val="none"/>
        </w:rPr>
        <w:t xml:space="preserve">ue los reductores de velocidad son elementos de seguridad eficaces para que los conductores se vean obligados a disminuir la velocidad, evitando la posibilidad de accidentes; </w:t>
      </w:r>
    </w:p>
    <w:p w14:paraId="601FAB9E" w14:textId="7448221F" w:rsidR="006C6164" w:rsidRDefault="006C6164" w:rsidP="006C6164">
      <w:pPr>
        <w:pStyle w:val="Ttulo1"/>
        <w:tabs>
          <w:tab w:val="left" w:pos="2127"/>
        </w:tabs>
        <w:spacing w:after="120"/>
        <w:ind w:firstLine="709"/>
        <w:jc w:val="both"/>
        <w:rPr>
          <w:b w:val="0"/>
          <w:color w:val="201F1E"/>
          <w:sz w:val="24"/>
          <w:szCs w:val="24"/>
          <w:u w:val="none"/>
        </w:rPr>
      </w:pPr>
      <w:r>
        <w:rPr>
          <w:b w:val="0"/>
          <w:color w:val="201F1E"/>
          <w:sz w:val="24"/>
          <w:szCs w:val="24"/>
          <w:u w:val="none"/>
        </w:rPr>
        <w:tab/>
        <w:t>Q</w:t>
      </w:r>
      <w:r w:rsidRPr="00B86500">
        <w:rPr>
          <w:b w:val="0"/>
          <w:color w:val="201F1E"/>
          <w:sz w:val="24"/>
          <w:szCs w:val="24"/>
          <w:u w:val="none"/>
        </w:rPr>
        <w:t>ue dichos elementos de seguridad, colaboran con el trabajo de los agentes municipales en materia de ordenamiento del tránsito</w:t>
      </w:r>
      <w:r>
        <w:rPr>
          <w:b w:val="0"/>
          <w:color w:val="201F1E"/>
          <w:sz w:val="24"/>
          <w:szCs w:val="24"/>
          <w:u w:val="none"/>
        </w:rPr>
        <w:t xml:space="preserve">; </w:t>
      </w:r>
    </w:p>
    <w:p w14:paraId="303C762C" w14:textId="2E997E8B" w:rsidR="006C6164" w:rsidRDefault="006C6164" w:rsidP="006C6164">
      <w:pPr>
        <w:pStyle w:val="Ttulo1"/>
        <w:tabs>
          <w:tab w:val="left" w:pos="2127"/>
        </w:tabs>
        <w:ind w:firstLine="708"/>
        <w:jc w:val="both"/>
        <w:rPr>
          <w:b w:val="0"/>
          <w:color w:val="201F1E"/>
          <w:sz w:val="24"/>
          <w:szCs w:val="24"/>
          <w:u w:val="none"/>
        </w:rPr>
      </w:pPr>
      <w:r>
        <w:rPr>
          <w:b w:val="0"/>
          <w:color w:val="201F1E"/>
          <w:sz w:val="24"/>
          <w:szCs w:val="24"/>
          <w:u w:val="none"/>
        </w:rPr>
        <w:tab/>
        <w:t>Q</w:t>
      </w:r>
      <w:r w:rsidRPr="00B86500">
        <w:rPr>
          <w:b w:val="0"/>
          <w:color w:val="201F1E"/>
          <w:sz w:val="24"/>
          <w:szCs w:val="24"/>
          <w:u w:val="none"/>
        </w:rPr>
        <w:t xml:space="preserve">ue este Concejo Municipal considera también de suma importancia, incluir como refuerzo a las medidas de seguridad, sobre todo de la población infantil, la instalación de cámaras de </w:t>
      </w:r>
      <w:proofErr w:type="spellStart"/>
      <w:r w:rsidRPr="00B86500">
        <w:rPr>
          <w:b w:val="0"/>
          <w:color w:val="201F1E"/>
          <w:sz w:val="24"/>
          <w:szCs w:val="24"/>
          <w:u w:val="none"/>
        </w:rPr>
        <w:t>videovigilancia</w:t>
      </w:r>
      <w:proofErr w:type="spellEnd"/>
      <w:r w:rsidRPr="00B86500">
        <w:rPr>
          <w:b w:val="0"/>
          <w:color w:val="201F1E"/>
          <w:sz w:val="24"/>
          <w:szCs w:val="24"/>
          <w:u w:val="none"/>
        </w:rPr>
        <w:t>, ubicadas en puntos estratégicos y cercanos a los establecimientos educativos</w:t>
      </w:r>
      <w:r>
        <w:rPr>
          <w:b w:val="0"/>
          <w:color w:val="201F1E"/>
          <w:sz w:val="24"/>
          <w:szCs w:val="24"/>
          <w:u w:val="none"/>
        </w:rPr>
        <w:t xml:space="preserve"> y a los clubes</w:t>
      </w:r>
      <w:r w:rsidRPr="00B86500">
        <w:rPr>
          <w:b w:val="0"/>
          <w:color w:val="201F1E"/>
          <w:sz w:val="24"/>
          <w:szCs w:val="24"/>
          <w:u w:val="none"/>
        </w:rPr>
        <w:t xml:space="preserve">. </w:t>
      </w:r>
    </w:p>
    <w:p w14:paraId="51985803" w14:textId="77777777" w:rsidR="006C6164" w:rsidRPr="006C6164" w:rsidRDefault="006C6164" w:rsidP="006C6164">
      <w:pPr>
        <w:rPr>
          <w:lang w:val="es-MX"/>
        </w:rPr>
      </w:pPr>
    </w:p>
    <w:p w14:paraId="0D7D25A9" w14:textId="4159E1E9" w:rsidR="007C7C28" w:rsidRPr="001649BA" w:rsidRDefault="009B7BB7" w:rsidP="006C6164">
      <w:pPr>
        <w:shd w:val="clear" w:color="auto" w:fill="FFFFFF"/>
        <w:tabs>
          <w:tab w:val="left" w:pos="2127"/>
        </w:tabs>
        <w:spacing w:after="120"/>
        <w:jc w:val="both"/>
        <w:textAlignment w:val="baseline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A48E90F" w14:textId="77777777" w:rsidR="00DA15B5" w:rsidRDefault="00DA15B5" w:rsidP="00DA15B5">
      <w:pPr>
        <w:pStyle w:val="Textoindependiente"/>
        <w:spacing w:after="120"/>
        <w:rPr>
          <w:color w:val="201F1E"/>
          <w:sz w:val="24"/>
          <w:szCs w:val="24"/>
          <w:shd w:val="clear" w:color="auto" w:fill="FFFFFF"/>
        </w:rPr>
      </w:pPr>
      <w:r>
        <w:rPr>
          <w:b/>
          <w:sz w:val="24"/>
          <w:u w:val="single"/>
        </w:rPr>
        <w:t>ARTÍCULO 1º).-</w:t>
      </w:r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al Departamento Ejecutivo Municipal, que a través del área que corresponda, analice la factibilidad de colocar reductores de velocidad en las inmediaciones de las escuelas y los clubes de nuestra localidad,  a fin de prevenir accidentes de tránsito.</w:t>
      </w:r>
    </w:p>
    <w:p w14:paraId="1A21C3FC" w14:textId="77777777" w:rsidR="00DA15B5" w:rsidRPr="00BE541C" w:rsidRDefault="00DA15B5" w:rsidP="00DA15B5">
      <w:pPr>
        <w:pStyle w:val="Textoindependiente"/>
        <w:spacing w:before="240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u w:val="single"/>
        </w:rPr>
        <w:t>ARTÍCULO 2º).-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Solicítase</w:t>
      </w:r>
      <w:proofErr w:type="spellEnd"/>
      <w:r>
        <w:rPr>
          <w:sz w:val="24"/>
        </w:rPr>
        <w:t xml:space="preserve"> al Departamento Ejecutivo Municipal, que incluya la colocación de cámaras de </w:t>
      </w:r>
      <w:proofErr w:type="spellStart"/>
      <w:r>
        <w:rPr>
          <w:sz w:val="24"/>
        </w:rPr>
        <w:t>videovigilancia</w:t>
      </w:r>
      <w:proofErr w:type="spellEnd"/>
      <w:r>
        <w:rPr>
          <w:sz w:val="24"/>
        </w:rPr>
        <w:t>, ubicadas en puntos estratégicos y cercanos a los establecimientos mencionados.</w:t>
      </w:r>
    </w:p>
    <w:p w14:paraId="1C6864BA" w14:textId="77777777" w:rsidR="00DA15B5" w:rsidRDefault="00DA15B5" w:rsidP="00DA15B5">
      <w:pPr>
        <w:pStyle w:val="Textoindependiente"/>
        <w:spacing w:before="240" w:after="100" w:afterAutospacing="1"/>
        <w:rPr>
          <w:sz w:val="24"/>
        </w:rPr>
      </w:pPr>
      <w:r>
        <w:rPr>
          <w:b/>
          <w:sz w:val="24"/>
          <w:u w:val="single"/>
        </w:rPr>
        <w:t>ARTÍCULO 3</w:t>
      </w:r>
      <w:r w:rsidRPr="00BB7173">
        <w:rPr>
          <w:b/>
          <w:sz w:val="24"/>
          <w:u w:val="single"/>
        </w:rPr>
        <w:t>º</w:t>
      </w:r>
      <w:r>
        <w:rPr>
          <w:b/>
          <w:sz w:val="24"/>
          <w:u w:val="single"/>
        </w:rPr>
        <w:t>).-</w:t>
      </w:r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25B2CB27" w14:textId="43481797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E704B5">
        <w:t xml:space="preserve"> doce</w:t>
      </w:r>
      <w:r w:rsidR="00EA6438">
        <w:t xml:space="preserve"> 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6C6164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7B414A" w:rsidRDefault="007B414A">
      <w:r>
        <w:separator/>
      </w:r>
    </w:p>
  </w:endnote>
  <w:endnote w:type="continuationSeparator" w:id="0">
    <w:p w14:paraId="52915C58" w14:textId="77777777" w:rsidR="007B414A" w:rsidRDefault="007B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7B414A" w:rsidRDefault="007B414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7B414A" w:rsidRDefault="007B41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7B414A" w:rsidRDefault="007B41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5B5">
          <w:rPr>
            <w:noProof/>
          </w:rPr>
          <w:t>42</w:t>
        </w:r>
        <w:r>
          <w:fldChar w:fldCharType="end"/>
        </w:r>
      </w:p>
    </w:sdtContent>
  </w:sdt>
  <w:p w14:paraId="434EAA7F" w14:textId="77777777" w:rsidR="007B414A" w:rsidRDefault="007B41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7B414A" w:rsidRDefault="007B414A">
      <w:r>
        <w:separator/>
      </w:r>
    </w:p>
  </w:footnote>
  <w:footnote w:type="continuationSeparator" w:id="0">
    <w:p w14:paraId="1556443D" w14:textId="77777777" w:rsidR="007B414A" w:rsidRDefault="007B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253E-9E5C-4E2E-96DC-3E3AD327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374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74</cp:revision>
  <cp:lastPrinted>2022-05-12T23:14:00Z</cp:lastPrinted>
  <dcterms:created xsi:type="dcterms:W3CDTF">2021-11-04T12:51:00Z</dcterms:created>
  <dcterms:modified xsi:type="dcterms:W3CDTF">2022-05-12T23:15:00Z</dcterms:modified>
</cp:coreProperties>
</file>