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B322253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3B4902">
        <w:rPr>
          <w:rFonts w:ascii="Times New Roman" w:hAnsi="Times New Roman"/>
          <w:sz w:val="24"/>
          <w:szCs w:val="24"/>
          <w:lang w:val="es-MX" w:eastAsia="es-ES"/>
        </w:rPr>
        <w:t xml:space="preserve">10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A74A89">
        <w:rPr>
          <w:rFonts w:ascii="Times New Roman" w:hAnsi="Times New Roman"/>
          <w:sz w:val="24"/>
          <w:szCs w:val="24"/>
          <w:lang w:val="es-MX" w:eastAsia="es-ES"/>
        </w:rPr>
        <w:t>septiembre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6A5B625" w14:textId="55406175" w:rsidR="00B86CBF" w:rsidRPr="00681A8C" w:rsidRDefault="002B2832" w:rsidP="00B86CB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0E498AED" w14:textId="318FB6C5" w:rsidR="00B86CBF" w:rsidRPr="00681A8C" w:rsidRDefault="002B2832" w:rsidP="00B86CB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366365A3" w14:textId="7EABF1FA" w:rsidR="00B86CBF" w:rsidRPr="00681A8C" w:rsidRDefault="003503A4" w:rsidP="00B86CB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B86CBF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735FD47F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3B490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11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3B4902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6"/>
    <w:p w14:paraId="08CC11AE" w14:textId="37F63FA1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3B490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36469435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74A89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A74A89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bookmarkEnd w:id="7"/>
    <w:p w14:paraId="3D58A39D" w14:textId="386302FD" w:rsidR="0036672E" w:rsidRDefault="00DA64B0" w:rsidP="00BD45EF">
      <w:pPr>
        <w:pStyle w:val="HTMLconformatoprevio"/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8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>a)</w:t>
      </w:r>
      <w:r w:rsidR="0036672E">
        <w:rPr>
          <w:rFonts w:ascii="Times New Roman" w:hAnsi="Times New Roman"/>
          <w:color w:val="000000"/>
          <w:sz w:val="24"/>
          <w:szCs w:val="24"/>
        </w:rPr>
        <w:t xml:space="preserve"> Correo electrónico remitido por Concejal Titular del Bloque “Evolución UCR </w:t>
      </w:r>
      <w:r w:rsidR="0036672E" w:rsidRPr="00085A8F">
        <w:rPr>
          <w:rFonts w:ascii="Times New Roman" w:hAnsi="Times New Roman"/>
          <w:sz w:val="24"/>
          <w:szCs w:val="24"/>
          <w:lang w:eastAsia="es-ES"/>
        </w:rPr>
        <w:t>“Evolución</w:t>
      </w:r>
      <w:r w:rsidR="0036672E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36672E" w:rsidRPr="00085A8F">
        <w:rPr>
          <w:rFonts w:ascii="Times New Roman" w:hAnsi="Times New Roman"/>
          <w:sz w:val="24"/>
          <w:szCs w:val="24"/>
          <w:lang w:eastAsia="es-ES"/>
        </w:rPr>
        <w:t>U.C.R.– P.D.P.– P.S.</w:t>
      </w:r>
      <w:r w:rsidR="0036672E">
        <w:rPr>
          <w:rFonts w:ascii="Times New Roman" w:hAnsi="Times New Roman"/>
          <w:sz w:val="24"/>
          <w:szCs w:val="24"/>
          <w:lang w:eastAsia="es-ES"/>
        </w:rPr>
        <w:t>”</w:t>
      </w:r>
      <w:r w:rsidR="0036672E" w:rsidRPr="00085A8F">
        <w:rPr>
          <w:rFonts w:ascii="Times New Roman" w:hAnsi="Times New Roman"/>
          <w:sz w:val="24"/>
          <w:szCs w:val="24"/>
          <w:lang w:eastAsia="es-ES"/>
        </w:rPr>
        <w:t>,</w:t>
      </w:r>
      <w:r w:rsidR="0036672E">
        <w:rPr>
          <w:rFonts w:ascii="Times New Roman" w:hAnsi="Times New Roman"/>
          <w:sz w:val="24"/>
          <w:szCs w:val="24"/>
          <w:lang w:eastAsia="es-ES"/>
        </w:rPr>
        <w:t xml:space="preserve"> José Manuel PASCUAL, solicitando al cuerpo de </w:t>
      </w:r>
      <w:proofErr w:type="gramStart"/>
      <w:r w:rsidR="0036672E">
        <w:rPr>
          <w:rFonts w:ascii="Times New Roman" w:hAnsi="Times New Roman"/>
          <w:sz w:val="24"/>
          <w:szCs w:val="24"/>
          <w:lang w:eastAsia="es-ES"/>
        </w:rPr>
        <w:t>Concejales</w:t>
      </w:r>
      <w:proofErr w:type="gramEnd"/>
      <w:r w:rsidR="0036672E">
        <w:rPr>
          <w:rFonts w:ascii="Times New Roman" w:hAnsi="Times New Roman"/>
          <w:sz w:val="24"/>
          <w:szCs w:val="24"/>
          <w:lang w:eastAsia="es-ES"/>
        </w:rPr>
        <w:t xml:space="preserve"> convocar </w:t>
      </w:r>
      <w:r w:rsidR="003F5ED0">
        <w:rPr>
          <w:rFonts w:ascii="Times New Roman" w:hAnsi="Times New Roman"/>
          <w:sz w:val="24"/>
          <w:szCs w:val="24"/>
          <w:lang w:eastAsia="es-ES"/>
        </w:rPr>
        <w:t xml:space="preserve">a sesión extraordinaria el día 8 de septiembre de 2025 a las 9.00 </w:t>
      </w:r>
      <w:proofErr w:type="spellStart"/>
      <w:r w:rsidR="003F5ED0">
        <w:rPr>
          <w:rFonts w:ascii="Times New Roman" w:hAnsi="Times New Roman"/>
          <w:sz w:val="24"/>
          <w:szCs w:val="24"/>
          <w:lang w:eastAsia="es-ES"/>
        </w:rPr>
        <w:t>hs</w:t>
      </w:r>
      <w:proofErr w:type="spellEnd"/>
      <w:r w:rsidR="003F5ED0">
        <w:rPr>
          <w:rFonts w:ascii="Times New Roman" w:hAnsi="Times New Roman"/>
          <w:sz w:val="24"/>
          <w:szCs w:val="24"/>
          <w:lang w:eastAsia="es-ES"/>
        </w:rPr>
        <w:t>. a fin de tratar el Proyecto de Ordenanza impulsado por el edil</w:t>
      </w:r>
      <w:r w:rsidR="003F5ED0" w:rsidRPr="003F5ED0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3F5ED0">
        <w:rPr>
          <w:rFonts w:ascii="Times New Roman" w:hAnsi="Times New Roman"/>
          <w:sz w:val="24"/>
          <w:szCs w:val="24"/>
          <w:lang w:eastAsia="es-ES"/>
        </w:rPr>
        <w:t>mencionado</w:t>
      </w:r>
      <w:r w:rsidR="003F5ED0">
        <w:rPr>
          <w:rFonts w:ascii="Times New Roman" w:hAnsi="Times New Roman"/>
          <w:sz w:val="24"/>
          <w:szCs w:val="24"/>
          <w:lang w:eastAsia="es-ES"/>
        </w:rPr>
        <w:t>, que tiene como objeto declarar la emergencia en la ciudad debido a la explosión de tanque de gasoil en calle Saavedra al 900.</w:t>
      </w:r>
    </w:p>
    <w:p w14:paraId="2E2F8540" w14:textId="2BFBDBAF" w:rsidR="00A43E54" w:rsidRDefault="0036672E" w:rsidP="00BD45EF">
      <w:pPr>
        <w:pStyle w:val="HTMLconformatoprevio"/>
        <w:shd w:val="clear" w:color="auto" w:fill="FFFFFF"/>
        <w:tabs>
          <w:tab w:val="left" w:pos="3828"/>
        </w:tabs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b)</w:t>
      </w:r>
      <w:r w:rsidR="000952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5B98">
        <w:rPr>
          <w:rFonts w:ascii="Times New Roman" w:hAnsi="Times New Roman"/>
          <w:color w:val="000000"/>
          <w:sz w:val="24"/>
          <w:szCs w:val="24"/>
        </w:rPr>
        <w:t xml:space="preserve">Nota remitida por el Club Atlético Totoras Juniors, invitando al cuerpo </w:t>
      </w:r>
      <w:r w:rsidR="00375E69">
        <w:rPr>
          <w:rFonts w:ascii="Times New Roman" w:hAnsi="Times New Roman"/>
          <w:color w:val="000000"/>
          <w:sz w:val="24"/>
          <w:szCs w:val="24"/>
        </w:rPr>
        <w:t>al acto de inauguración de las obras realizadas en la Institución mencionada</w:t>
      </w:r>
      <w:r w:rsidR="002A0B78">
        <w:rPr>
          <w:rFonts w:ascii="Times New Roman" w:hAnsi="Times New Roman"/>
          <w:color w:val="000000"/>
          <w:sz w:val="24"/>
          <w:szCs w:val="24"/>
        </w:rPr>
        <w:t xml:space="preserve">, a realizarse </w:t>
      </w:r>
      <w:r w:rsidR="00973BE5">
        <w:rPr>
          <w:rFonts w:ascii="Times New Roman" w:hAnsi="Times New Roman"/>
          <w:color w:val="000000"/>
          <w:sz w:val="24"/>
          <w:szCs w:val="24"/>
        </w:rPr>
        <w:t>el 13 de septiembre de 2025, a las 17 horas en la Villa Deportiva.</w:t>
      </w:r>
    </w:p>
    <w:p w14:paraId="63C3A98E" w14:textId="497677D4" w:rsidR="00973BE5" w:rsidRDefault="0036672E" w:rsidP="00BD45EF">
      <w:pPr>
        <w:pStyle w:val="HTMLconformatoprevio"/>
        <w:shd w:val="clear" w:color="auto" w:fill="FFFFFF"/>
        <w:tabs>
          <w:tab w:val="left" w:pos="3686"/>
        </w:tabs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D45E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="00973BE5">
        <w:rPr>
          <w:rFonts w:ascii="Times New Roman" w:hAnsi="Times New Roman"/>
          <w:color w:val="000000"/>
          <w:sz w:val="24"/>
          <w:szCs w:val="24"/>
        </w:rPr>
        <w:t>) Informe remitido por la Empresa de Videovigilancia STOPSAT</w:t>
      </w:r>
      <w:r w:rsidR="00EA055B">
        <w:rPr>
          <w:rFonts w:ascii="Times New Roman" w:hAnsi="Times New Roman"/>
          <w:color w:val="000000"/>
          <w:sz w:val="24"/>
          <w:szCs w:val="24"/>
        </w:rPr>
        <w:t xml:space="preserve">, sobre </w:t>
      </w:r>
      <w:r w:rsidR="00973BE5">
        <w:rPr>
          <w:rFonts w:ascii="Times New Roman" w:hAnsi="Times New Roman"/>
          <w:color w:val="000000"/>
          <w:sz w:val="24"/>
          <w:szCs w:val="24"/>
        </w:rPr>
        <w:t>las tareas desarrolladas en la ciudad, correspondientes al mes de agosto de 2025.</w:t>
      </w:r>
    </w:p>
    <w:p w14:paraId="188E29FC" w14:textId="2A986280" w:rsidR="0049027B" w:rsidRDefault="00723139" w:rsidP="0049027B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 w:rsidR="00394554">
        <w:rPr>
          <w:rFonts w:ascii="Times New Roman" w:hAnsi="Times New Roman"/>
          <w:sz w:val="24"/>
          <w:szCs w:val="24"/>
          <w:lang w:eastAsia="es-ES"/>
        </w:rPr>
        <w:t>Ordenanza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>, iniciado por Concejal Titular del Bloque “Evolución</w:t>
      </w:r>
      <w:r w:rsidR="00394554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>U.C.R.– P.D.P.– P.S.</w:t>
      </w:r>
      <w:r w:rsidR="00394554">
        <w:rPr>
          <w:rFonts w:ascii="Times New Roman" w:hAnsi="Times New Roman"/>
          <w:sz w:val="24"/>
          <w:szCs w:val="24"/>
          <w:lang w:eastAsia="es-ES"/>
        </w:rPr>
        <w:t>”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 xml:space="preserve">, José Manuel PASCUAL, </w:t>
      </w:r>
      <w:r w:rsidR="00394554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declarando</w:t>
      </w:r>
      <w:r w:rsidR="00394554" w:rsidRPr="008F7DDF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la Emergencia Pública en materia sanitaria, habitacional, de servicios, edilicia y ambiental por 15 (quince) días en el Polígono Provisorio de Afectación: radio 200 m medidos desde Saavedra 900–998, incluyendo la cuadra del siniestro y sus manzanas linderas.</w:t>
      </w:r>
    </w:p>
    <w:p w14:paraId="33077F93" w14:textId="72C5AB09" w:rsidR="00BD45EF" w:rsidRPr="0049027B" w:rsidRDefault="00BD45EF" w:rsidP="0049027B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  <w:t xml:space="preserve">  </w:t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b) </w:t>
      </w:r>
      <w:r w:rsidRPr="00085A8F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>
        <w:rPr>
          <w:rFonts w:ascii="Times New Roman" w:hAnsi="Times New Roman"/>
          <w:sz w:val="24"/>
          <w:szCs w:val="24"/>
          <w:lang w:eastAsia="es-ES"/>
        </w:rPr>
        <w:t>Ordenanza</w:t>
      </w:r>
      <w:r w:rsidRPr="00085A8F">
        <w:rPr>
          <w:rFonts w:ascii="Times New Roman" w:hAnsi="Times New Roman"/>
          <w:sz w:val="24"/>
          <w:szCs w:val="24"/>
          <w:lang w:eastAsia="es-ES"/>
        </w:rPr>
        <w:t>, iniciado por Concejal Titular del Bloque “Evolución</w:t>
      </w:r>
      <w:r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085A8F">
        <w:rPr>
          <w:rFonts w:ascii="Times New Roman" w:hAnsi="Times New Roman"/>
          <w:sz w:val="24"/>
          <w:szCs w:val="24"/>
          <w:lang w:eastAsia="es-ES"/>
        </w:rPr>
        <w:t>U.C.R.– P.D.P.– P.S.</w:t>
      </w:r>
      <w:r>
        <w:rPr>
          <w:rFonts w:ascii="Times New Roman" w:hAnsi="Times New Roman"/>
          <w:sz w:val="24"/>
          <w:szCs w:val="24"/>
          <w:lang w:eastAsia="es-ES"/>
        </w:rPr>
        <w:t>”</w:t>
      </w:r>
      <w:r w:rsidRPr="00085A8F">
        <w:rPr>
          <w:rFonts w:ascii="Times New Roman" w:hAnsi="Times New Roman"/>
          <w:sz w:val="24"/>
          <w:szCs w:val="24"/>
          <w:lang w:eastAsia="es-ES"/>
        </w:rPr>
        <w:t>, José Manuel PASCUAL,</w:t>
      </w:r>
      <w:r>
        <w:rPr>
          <w:rFonts w:ascii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creando el Programa de Formación en Oficios “Totoras Capacita” con el objetivo de promover la capacitación, el desarrollo personal, profesional y la inserción laboral de jóvenes y adultos.</w:t>
      </w:r>
    </w:p>
    <w:p w14:paraId="72C0FB52" w14:textId="77777777" w:rsidR="00394554" w:rsidRDefault="00E70FDF" w:rsidP="00E70FDF">
      <w:pPr>
        <w:pStyle w:val="HTMLconformatoprevio"/>
        <w:shd w:val="clear" w:color="auto" w:fill="FFFFFF"/>
        <w:tabs>
          <w:tab w:val="left" w:pos="3686"/>
        </w:tabs>
        <w:spacing w:before="160" w:after="160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  <w:t xml:space="preserve">       </w:t>
      </w:r>
    </w:p>
    <w:p w14:paraId="28ACD8F3" w14:textId="370810FE" w:rsidR="0094575F" w:rsidRPr="0094575F" w:rsidRDefault="00BD45EF" w:rsidP="00394554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</w:t>
      </w:r>
      <w:r w:rsidR="00394554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3263C"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1B6CBB">
        <w:rPr>
          <w:rFonts w:ascii="Times New Roman" w:hAnsi="Times New Roman"/>
          <w:sz w:val="24"/>
          <w:szCs w:val="24"/>
          <w:lang w:val="es-MX" w:eastAsia="es-ES"/>
        </w:rPr>
        <w:t>10</w:t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 xml:space="preserve"> de septiembre de 2025.-</w:t>
      </w:r>
    </w:p>
    <w:p w14:paraId="0A0BA45E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52D60B6D" w14:textId="77777777" w:rsidR="003503A4" w:rsidRPr="00681A8C" w:rsidRDefault="003503A4" w:rsidP="003503A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78813FD1" w14:textId="77777777" w:rsidR="003503A4" w:rsidRPr="00681A8C" w:rsidRDefault="003503A4" w:rsidP="003503A4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117A325C" w14:textId="77777777" w:rsidR="003503A4" w:rsidRPr="00681A8C" w:rsidRDefault="003503A4" w:rsidP="003503A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20F95DC7" w14:textId="77777777" w:rsidR="001B6CBB" w:rsidRDefault="001B6CBB" w:rsidP="003503A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198F536B" w14:textId="77777777" w:rsidR="001B6CBB" w:rsidRDefault="001B6CBB" w:rsidP="001B6CB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A7FE539" w14:textId="77777777" w:rsidR="001B6CBB" w:rsidRDefault="001B6CBB" w:rsidP="001B6CBB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11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.328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07897BC6" w14:textId="32874582" w:rsidR="001B6CBB" w:rsidRDefault="001B6CBB" w:rsidP="001B6CBB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1E550B32" w14:textId="73EE4DF2" w:rsidR="00394554" w:rsidRPr="00BD45EF" w:rsidRDefault="00394554" w:rsidP="00BD45EF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BD45EF" w:rsidRPr="00BD45EF">
        <w:rPr>
          <w:rFonts w:ascii="Times New Roman" w:hAnsi="Times New Roman"/>
          <w:sz w:val="24"/>
          <w:szCs w:val="24"/>
        </w:rPr>
        <w:t>c</w:t>
      </w:r>
      <w:r w:rsidRPr="00BD45EF">
        <w:rPr>
          <w:rFonts w:ascii="Times New Roman" w:eastAsia="Times New Roman" w:hAnsi="Times New Roman"/>
          <w:sz w:val="24"/>
          <w:szCs w:val="24"/>
        </w:rPr>
        <w:t>)</w:t>
      </w:r>
      <w:r w:rsidRPr="00BD45EF">
        <w:rPr>
          <w:rFonts w:ascii="Times New Roman" w:hAnsi="Times New Roman"/>
          <w:sz w:val="24"/>
          <w:szCs w:val="24"/>
        </w:rPr>
        <w:t xml:space="preserve"> </w:t>
      </w:r>
      <w:r w:rsidRPr="00BD45EF">
        <w:rPr>
          <w:rFonts w:ascii="Times New Roman" w:hAnsi="Times New Roman"/>
          <w:sz w:val="24"/>
          <w:szCs w:val="24"/>
        </w:rPr>
        <w:t>Proyecto de Ordenanza, iniciado por Concejal Titular del Bloque “Evolución U.C.R.– P.D.P.– P.S.”, José Manuel PASCUAL,</w:t>
      </w:r>
      <w:r w:rsidRPr="00BD45E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9" w:name="_Hlk208387708"/>
      <w:r w:rsidRPr="00BD45EF">
        <w:rPr>
          <w:rFonts w:ascii="Times New Roman" w:hAnsi="Times New Roman"/>
          <w:sz w:val="24"/>
          <w:szCs w:val="24"/>
        </w:rPr>
        <w:t>creando</w:t>
      </w:r>
      <w:r w:rsidRPr="00BD45EF">
        <w:rPr>
          <w:rFonts w:ascii="Times New Roman" w:hAnsi="Times New Roman"/>
          <w:sz w:val="24"/>
          <w:szCs w:val="24"/>
        </w:rPr>
        <w:t xml:space="preserve"> el </w:t>
      </w:r>
      <w:r w:rsidRPr="00BD45EF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>Registro de Capacitadores y Estudiantes</w:t>
      </w:r>
      <w:r w:rsidRPr="00BD45EF">
        <w:rPr>
          <w:rFonts w:ascii="Times New Roman" w:hAnsi="Times New Roman"/>
          <w:sz w:val="24"/>
          <w:szCs w:val="24"/>
        </w:rPr>
        <w:t xml:space="preserve"> del Programa “Totoras Capacita”, con el fin de llevar un control actualizado de los participantes y capacitadores que forman parte de las acciones de formación en oficios.</w:t>
      </w:r>
      <w:bookmarkEnd w:id="9"/>
    </w:p>
    <w:p w14:paraId="5C06D23C" w14:textId="01BDBD5E" w:rsidR="00394554" w:rsidRPr="00394554" w:rsidRDefault="00394554" w:rsidP="00394554">
      <w:pPr>
        <w:pStyle w:val="HTMLconformatoprevio"/>
        <w:shd w:val="clear" w:color="auto" w:fill="FFFFFF"/>
        <w:tabs>
          <w:tab w:val="left" w:pos="3686"/>
        </w:tabs>
        <w:spacing w:before="160" w:after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     d)</w:t>
      </w:r>
      <w:r w:rsidRPr="00394554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394554">
        <w:rPr>
          <w:rFonts w:ascii="Times New Roman" w:eastAsia="Times New Roman" w:hAnsi="Times New Roman"/>
          <w:sz w:val="24"/>
          <w:szCs w:val="24"/>
          <w:lang w:val="es-MX"/>
        </w:rPr>
        <w:t xml:space="preserve">Proyecto de Minuta de Comunicación, iniciado por </w:t>
      </w:r>
      <w:r w:rsidRPr="00394554">
        <w:rPr>
          <w:rFonts w:ascii="Times New Roman" w:eastAsia="Times New Roman" w:hAnsi="Times New Roman"/>
          <w:sz w:val="24"/>
          <w:szCs w:val="24"/>
        </w:rPr>
        <w:t>Concejal Titular del Bloque “Juntos por el Cambio” Carlos FONTANA y, Concejal Titular del Bloque “Unidos para Cambiar Santa Fe”, Analía SANTOS, solicitando al Departamento Ejecutivo Municipal, que a través del área que corresponda, informe a este Cuerpo de Concejales, si está llevando a cabo un plan de pavimentación de calles urbanas en la ciudad de Totoras bajo el régimen de Contribución por Mejoras.</w:t>
      </w:r>
    </w:p>
    <w:p w14:paraId="08DF6F45" w14:textId="0CB47FA0" w:rsidR="00B41CC2" w:rsidRPr="00B41CC2" w:rsidRDefault="0094575F" w:rsidP="00B41CC2">
      <w:pPr>
        <w:pStyle w:val="Textoindependiente"/>
      </w:pPr>
      <w:r>
        <w:rPr>
          <w:sz w:val="24"/>
          <w:szCs w:val="24"/>
        </w:rPr>
        <w:tab/>
      </w:r>
      <w:r w:rsidR="00B41CC2">
        <w:rPr>
          <w:sz w:val="24"/>
          <w:szCs w:val="24"/>
        </w:rPr>
        <w:tab/>
      </w:r>
      <w:r w:rsidR="00B41CC2">
        <w:rPr>
          <w:sz w:val="24"/>
          <w:szCs w:val="24"/>
        </w:rPr>
        <w:tab/>
      </w:r>
      <w:r w:rsidR="00B41CC2">
        <w:rPr>
          <w:sz w:val="24"/>
          <w:szCs w:val="24"/>
        </w:rPr>
        <w:tab/>
      </w:r>
      <w:r w:rsidR="00B41CC2">
        <w:rPr>
          <w:sz w:val="24"/>
          <w:szCs w:val="24"/>
        </w:rPr>
        <w:tab/>
        <w:t xml:space="preserve">         </w:t>
      </w:r>
      <w:r w:rsidR="00394554">
        <w:rPr>
          <w:sz w:val="24"/>
          <w:szCs w:val="24"/>
        </w:rPr>
        <w:t>e</w:t>
      </w:r>
      <w:r w:rsidR="00D8398C" w:rsidRPr="001B6CBB">
        <w:rPr>
          <w:sz w:val="24"/>
          <w:szCs w:val="24"/>
        </w:rPr>
        <w:t xml:space="preserve">) Proyecto de </w:t>
      </w:r>
      <w:r w:rsidR="003A00B7" w:rsidRPr="001B6CBB">
        <w:rPr>
          <w:sz w:val="24"/>
          <w:szCs w:val="24"/>
        </w:rPr>
        <w:t>Minuta de Comunicación</w:t>
      </w:r>
      <w:r w:rsidR="00D8398C" w:rsidRPr="001B6CBB">
        <w:rPr>
          <w:sz w:val="24"/>
          <w:szCs w:val="24"/>
        </w:rPr>
        <w:t>, iniciado por Concejal Titulares del Bloque “Totoras para Todos” Elián GRIVA, Georgina DOTTORI y Javier GRIVA</w:t>
      </w:r>
      <w:r w:rsidR="00B37269" w:rsidRPr="001B6CBB">
        <w:rPr>
          <w:sz w:val="24"/>
          <w:szCs w:val="24"/>
        </w:rPr>
        <w:t xml:space="preserve">, </w:t>
      </w:r>
      <w:r w:rsidR="00B41CC2">
        <w:rPr>
          <w:sz w:val="24"/>
          <w:szCs w:val="24"/>
        </w:rPr>
        <w:t>solicitando</w:t>
      </w:r>
      <w:r w:rsidR="00B41CC2" w:rsidRPr="00B41CC2">
        <w:rPr>
          <w:sz w:val="24"/>
          <w:szCs w:val="24"/>
        </w:rPr>
        <w:t xml:space="preserve"> al Departamento Ejecutivo Municipal</w:t>
      </w:r>
      <w:r w:rsidR="00EA055B">
        <w:rPr>
          <w:sz w:val="24"/>
          <w:szCs w:val="24"/>
        </w:rPr>
        <w:t xml:space="preserve"> informe</w:t>
      </w:r>
      <w:r w:rsidR="00512FF7">
        <w:rPr>
          <w:sz w:val="24"/>
          <w:szCs w:val="24"/>
        </w:rPr>
        <w:t xml:space="preserve"> a este cuerpo</w:t>
      </w:r>
      <w:r w:rsidR="00EA055B">
        <w:rPr>
          <w:sz w:val="24"/>
          <w:szCs w:val="24"/>
        </w:rPr>
        <w:t xml:space="preserve"> sobre los avances realizados en torno al desarrollo del área industrial en la ciudad de Totoras e impulse las gestiones necesarias para </w:t>
      </w:r>
      <w:r w:rsidR="0045032E">
        <w:rPr>
          <w:sz w:val="24"/>
          <w:szCs w:val="24"/>
        </w:rPr>
        <w:t>una</w:t>
      </w:r>
      <w:r w:rsidR="00B41CC2" w:rsidRPr="00B41CC2">
        <w:rPr>
          <w:sz w:val="24"/>
          <w:szCs w:val="24"/>
        </w:rPr>
        <w:t xml:space="preserve"> </w:t>
      </w:r>
      <w:r w:rsidR="00EA055B">
        <w:rPr>
          <w:sz w:val="24"/>
          <w:szCs w:val="24"/>
        </w:rPr>
        <w:t xml:space="preserve">efectiva </w:t>
      </w:r>
      <w:r w:rsidR="00B41CC2" w:rsidRPr="00B41CC2">
        <w:rPr>
          <w:bCs/>
          <w:sz w:val="24"/>
          <w:szCs w:val="24"/>
        </w:rPr>
        <w:t xml:space="preserve">planificación </w:t>
      </w:r>
      <w:r w:rsidR="0045032E">
        <w:rPr>
          <w:sz w:val="24"/>
          <w:szCs w:val="24"/>
        </w:rPr>
        <w:t>que propicie</w:t>
      </w:r>
      <w:r w:rsidR="00B41CC2" w:rsidRPr="00B41CC2">
        <w:rPr>
          <w:sz w:val="24"/>
          <w:szCs w:val="24"/>
        </w:rPr>
        <w:t xml:space="preserve"> la radicación de empresas industriales, </w:t>
      </w:r>
      <w:r w:rsidR="0045032E">
        <w:rPr>
          <w:sz w:val="24"/>
          <w:szCs w:val="24"/>
        </w:rPr>
        <w:t xml:space="preserve">garantizando la </w:t>
      </w:r>
      <w:r w:rsidR="0045032E">
        <w:rPr>
          <w:sz w:val="24"/>
          <w:szCs w:val="24"/>
        </w:rPr>
        <w:t>infraestructura</w:t>
      </w:r>
      <w:r w:rsidR="0045032E" w:rsidRPr="00B41CC2">
        <w:rPr>
          <w:sz w:val="24"/>
          <w:szCs w:val="24"/>
        </w:rPr>
        <w:t xml:space="preserve"> </w:t>
      </w:r>
      <w:r w:rsidR="00B41CC2" w:rsidRPr="00B41CC2">
        <w:rPr>
          <w:sz w:val="24"/>
          <w:szCs w:val="24"/>
        </w:rPr>
        <w:t>logística,</w:t>
      </w:r>
      <w:r w:rsidR="0045032E">
        <w:rPr>
          <w:sz w:val="24"/>
          <w:szCs w:val="24"/>
        </w:rPr>
        <w:t xml:space="preserve"> </w:t>
      </w:r>
      <w:r w:rsidR="00B41CC2" w:rsidRPr="00B41CC2">
        <w:rPr>
          <w:sz w:val="24"/>
          <w:szCs w:val="24"/>
        </w:rPr>
        <w:t>tecnológica y de servicios asociados.</w:t>
      </w:r>
    </w:p>
    <w:p w14:paraId="39C05D26" w14:textId="426F9308" w:rsidR="00910611" w:rsidRPr="001B6CBB" w:rsidRDefault="00910611" w:rsidP="008A15CA">
      <w:pPr>
        <w:pStyle w:val="HTMLconformatoprevio"/>
        <w:shd w:val="clear" w:color="auto" w:fill="FFFFFF"/>
        <w:tabs>
          <w:tab w:val="left" w:pos="3686"/>
        </w:tabs>
        <w:spacing w:before="16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1CC2">
        <w:rPr>
          <w:rFonts w:ascii="Times New Roman" w:hAnsi="Times New Roman"/>
          <w:sz w:val="24"/>
          <w:szCs w:val="24"/>
        </w:rPr>
        <w:t xml:space="preserve">      </w:t>
      </w:r>
      <w:r w:rsidR="00394554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) Proyecto de Resolución, iniciado por todos los bloques que conforman este cuerpo, </w:t>
      </w:r>
      <w:r w:rsidR="008F7DDF">
        <w:rPr>
          <w:rFonts w:ascii="Times New Roman" w:hAnsi="Times New Roman"/>
          <w:sz w:val="24"/>
          <w:szCs w:val="24"/>
        </w:rPr>
        <w:t xml:space="preserve">solicitando informes detallados a las distintas </w:t>
      </w:r>
      <w:r w:rsidR="008F7DDF">
        <w:rPr>
          <w:rFonts w:ascii="Times New Roman" w:hAnsi="Times New Roman"/>
          <w:sz w:val="24"/>
          <w:szCs w:val="24"/>
        </w:rPr>
        <w:t>fuerzas</w:t>
      </w:r>
      <w:r w:rsidR="008F7DDF">
        <w:rPr>
          <w:rFonts w:ascii="Times New Roman" w:hAnsi="Times New Roman"/>
          <w:sz w:val="24"/>
          <w:szCs w:val="24"/>
        </w:rPr>
        <w:t xml:space="preserve"> y organismos locales que intervinieron o intervienen en el incendio ocurrido el pasado jueves 4 de septiembre en nuestra ciudad.</w:t>
      </w:r>
    </w:p>
    <w:bookmarkEnd w:id="8"/>
    <w:p w14:paraId="32EE4601" w14:textId="77777777" w:rsidR="00BD45EF" w:rsidRDefault="00BD45EF" w:rsidP="0094575F">
      <w:pPr>
        <w:pStyle w:val="Textoindependiente"/>
        <w:spacing w:before="160" w:after="160"/>
        <w:jc w:val="center"/>
        <w:rPr>
          <w:sz w:val="24"/>
          <w:szCs w:val="24"/>
        </w:rPr>
      </w:pPr>
    </w:p>
    <w:p w14:paraId="77387234" w14:textId="568E7A14" w:rsidR="0094575F" w:rsidRDefault="0094575F" w:rsidP="0094575F">
      <w:pPr>
        <w:pStyle w:val="Textoindependiente"/>
        <w:spacing w:before="160" w:after="160"/>
        <w:jc w:val="center"/>
        <w:rPr>
          <w:sz w:val="24"/>
          <w:szCs w:val="24"/>
        </w:rPr>
      </w:pPr>
      <w:r>
        <w:rPr>
          <w:sz w:val="24"/>
          <w:szCs w:val="24"/>
        </w:rPr>
        <w:t>Atentamente.</w:t>
      </w:r>
      <w:bookmarkStart w:id="10" w:name="_Hlk206580151"/>
      <w:bookmarkEnd w:id="3"/>
      <w:bookmarkEnd w:id="4"/>
      <w:bookmarkEnd w:id="5"/>
      <w:bookmarkEnd w:id="10"/>
    </w:p>
    <w:sectPr w:rsidR="0094575F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8100" w14:textId="77777777" w:rsidR="00C37F2A" w:rsidRDefault="00C37F2A" w:rsidP="002F1312">
      <w:pPr>
        <w:spacing w:after="0" w:line="240" w:lineRule="auto"/>
      </w:pPr>
      <w:r>
        <w:separator/>
      </w:r>
    </w:p>
  </w:endnote>
  <w:endnote w:type="continuationSeparator" w:id="0">
    <w:p w14:paraId="19F9150B" w14:textId="77777777" w:rsidR="00C37F2A" w:rsidRDefault="00C37F2A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6C12" w14:textId="77777777" w:rsidR="00C37F2A" w:rsidRDefault="00C37F2A" w:rsidP="002F1312">
      <w:pPr>
        <w:spacing w:after="0" w:line="240" w:lineRule="auto"/>
      </w:pPr>
      <w:r>
        <w:separator/>
      </w:r>
    </w:p>
  </w:footnote>
  <w:footnote w:type="continuationSeparator" w:id="0">
    <w:p w14:paraId="24C62210" w14:textId="77777777" w:rsidR="00C37F2A" w:rsidRDefault="00C37F2A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5B98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8F"/>
    <w:rsid w:val="00085AD2"/>
    <w:rsid w:val="00087A44"/>
    <w:rsid w:val="000952EC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0D7A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6B55"/>
    <w:rsid w:val="002B6DFD"/>
    <w:rsid w:val="002C4AA6"/>
    <w:rsid w:val="002C646F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44FC3"/>
    <w:rsid w:val="003503A4"/>
    <w:rsid w:val="003558F6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5FB3"/>
    <w:rsid w:val="003B4902"/>
    <w:rsid w:val="003B4B7A"/>
    <w:rsid w:val="003B52FA"/>
    <w:rsid w:val="003B67F3"/>
    <w:rsid w:val="003C3670"/>
    <w:rsid w:val="003C5434"/>
    <w:rsid w:val="003C7F84"/>
    <w:rsid w:val="003D1B42"/>
    <w:rsid w:val="003D2495"/>
    <w:rsid w:val="003D515B"/>
    <w:rsid w:val="003E046C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6C88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29DD"/>
    <w:rsid w:val="008E4A6F"/>
    <w:rsid w:val="008E4D91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0FDF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5DE5"/>
    <w:rsid w:val="00F76F88"/>
    <w:rsid w:val="00F81C2A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F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222</cp:revision>
  <cp:lastPrinted>2025-09-10T16:20:00Z</cp:lastPrinted>
  <dcterms:created xsi:type="dcterms:W3CDTF">2021-12-29T16:03:00Z</dcterms:created>
  <dcterms:modified xsi:type="dcterms:W3CDTF">2025-09-10T16:21:00Z</dcterms:modified>
</cp:coreProperties>
</file>