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78A492A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5745A4">
        <w:rPr>
          <w:sz w:val="24"/>
          <w:szCs w:val="24"/>
        </w:rPr>
        <w:t>2</w:t>
      </w:r>
      <w:r w:rsidR="00F843A7">
        <w:rPr>
          <w:sz w:val="24"/>
          <w:szCs w:val="24"/>
        </w:rPr>
        <w:t>4</w:t>
      </w:r>
    </w:p>
    <w:p w14:paraId="344EF42F" w14:textId="77777777" w:rsidR="00A70433" w:rsidRDefault="009D1D96" w:rsidP="00AE2D58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24AA5D7" w14:textId="77777777" w:rsidR="00F843A7" w:rsidRPr="008D2702" w:rsidRDefault="008C746B" w:rsidP="00F843A7">
      <w:pPr>
        <w:spacing w:before="0"/>
        <w:rPr>
          <w:sz w:val="24"/>
          <w:szCs w:val="24"/>
        </w:rPr>
      </w:pPr>
      <w:r>
        <w:rPr>
          <w:b/>
          <w:lang w:val="es-AR"/>
        </w:rPr>
        <w:tab/>
      </w:r>
      <w:r w:rsidR="00AE2D58">
        <w:rPr>
          <w:b/>
          <w:lang w:val="es-AR"/>
        </w:rPr>
        <w:t xml:space="preserve">   </w:t>
      </w:r>
      <w:r w:rsidR="00F843A7" w:rsidRPr="008D2702">
        <w:rPr>
          <w:sz w:val="24"/>
          <w:szCs w:val="24"/>
        </w:rPr>
        <w:t>Los reclamos de vecinos por la escases de nichos disponibles para la compra, en el Cementerio Local; y,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58892056" w14:textId="7384A986" w:rsidR="00F843A7" w:rsidRPr="008D2702" w:rsidRDefault="00687D4D" w:rsidP="00B47A81">
      <w:pPr>
        <w:tabs>
          <w:tab w:val="left" w:pos="1985"/>
        </w:tabs>
        <w:spacing w:before="100" w:beforeAutospacing="1" w:after="100" w:afterAutospacing="1"/>
        <w:rPr>
          <w:sz w:val="24"/>
          <w:szCs w:val="24"/>
        </w:rPr>
      </w:pPr>
      <w:r w:rsidRPr="0086336C">
        <w:rPr>
          <w:sz w:val="24"/>
          <w:szCs w:val="24"/>
          <w:lang w:val="es-419"/>
        </w:rPr>
        <w:t xml:space="preserve">                                 </w:t>
      </w:r>
      <w:r w:rsidR="00E232E3" w:rsidRPr="0086336C">
        <w:rPr>
          <w:sz w:val="24"/>
          <w:szCs w:val="24"/>
          <w:lang w:val="es-419"/>
        </w:rPr>
        <w:t xml:space="preserve"> </w:t>
      </w:r>
      <w:r w:rsidR="00F843A7" w:rsidRPr="008D2702">
        <w:rPr>
          <w:sz w:val="24"/>
          <w:szCs w:val="24"/>
        </w:rPr>
        <w:t>Que en el Plan de Obras Públicas del Poder Ejecutivo Municipal,  a ejecutar  este año 2025, está contemplado el mantenimiento general del Cementerio, construcción de una nueva galería de nichos para ampliar la capacidad del mismo y el comienzo de  construcción de una nueva galería de nichos especiales,</w:t>
      </w:r>
    </w:p>
    <w:p w14:paraId="1FAA683F" w14:textId="76B00AF2" w:rsidR="00F843A7" w:rsidRPr="008D2702" w:rsidRDefault="00F843A7" w:rsidP="00F843A7">
      <w:pPr>
        <w:spacing w:before="100" w:beforeAutospacing="1" w:after="100" w:afterAutospacing="1"/>
        <w:rPr>
          <w:sz w:val="24"/>
          <w:szCs w:val="24"/>
        </w:rPr>
      </w:pPr>
      <w:r w:rsidRPr="008D270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</w:t>
      </w:r>
      <w:r w:rsidRPr="008D2702">
        <w:rPr>
          <w:sz w:val="24"/>
          <w:szCs w:val="24"/>
        </w:rPr>
        <w:t>Que es  necesario asegurar la disponibilidad  de nichos a los vecinos que deseen sepultar los restos de sus familiares en el Cementerio Local, al momento de requerirlo, para evitar perjuicios afectivos y económicos que representan el traslado de nicho provisorio a definitivo,</w:t>
      </w:r>
      <w:r w:rsidRPr="008D2702">
        <w:rPr>
          <w:sz w:val="24"/>
          <w:szCs w:val="24"/>
        </w:rPr>
        <w:tab/>
      </w:r>
    </w:p>
    <w:p w14:paraId="676E0D07" w14:textId="5AA0E1EB" w:rsidR="00F843A7" w:rsidRPr="008D2702" w:rsidRDefault="00F843A7" w:rsidP="00F843A7">
      <w:pPr>
        <w:spacing w:before="100" w:beforeAutospacing="1" w:after="100" w:afterAutospacing="1"/>
        <w:rPr>
          <w:sz w:val="24"/>
          <w:szCs w:val="24"/>
        </w:rPr>
      </w:pPr>
      <w:r w:rsidRPr="008D270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</w:t>
      </w:r>
      <w:r w:rsidRPr="008D2702">
        <w:rPr>
          <w:sz w:val="24"/>
          <w:szCs w:val="24"/>
        </w:rPr>
        <w:t xml:space="preserve">Que es de interés de este Concejo Municipal contar con la fecha estimada de la realización de las obras proyectadas en el Cementerio Local para informar a los vecinos de nuestra localidad, </w:t>
      </w:r>
    </w:p>
    <w:p w14:paraId="2CF125B0" w14:textId="6907E5E3" w:rsidR="00210F05" w:rsidRPr="008C2532" w:rsidRDefault="0057740B" w:rsidP="00B47A81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8216BF5" w14:textId="5F8F18CE" w:rsidR="00FA46C5" w:rsidRDefault="00687D4D" w:rsidP="00F843A7">
      <w:pPr>
        <w:pStyle w:val="NormalWeb"/>
        <w:rPr>
          <w:lang w:eastAsia="es-AR"/>
        </w:rPr>
      </w:pPr>
      <w:r w:rsidRPr="00194CE3">
        <w:rPr>
          <w:b/>
          <w:bCs/>
          <w:u w:val="single"/>
          <w:lang w:val="es-419"/>
        </w:rPr>
        <w:t>ARTICULO 1°).</w:t>
      </w:r>
      <w:bookmarkStart w:id="0" w:name="_Hlk184191721"/>
      <w:bookmarkStart w:id="1" w:name="_Hlk182991064"/>
      <w:bookmarkStart w:id="2" w:name="_Hlk184193084"/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u w:val="single"/>
          <w:lang w:val="es-AR" w:eastAsia="en-US"/>
        </w:rPr>
        <w:t>.-</w:t>
      </w:r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lang w:val="es-AR" w:eastAsia="en-US"/>
        </w:rPr>
        <w:t xml:space="preserve"> </w:t>
      </w:r>
      <w:proofErr w:type="spellStart"/>
      <w:r w:rsidR="00F843A7" w:rsidRPr="008D2702">
        <w:t>Solicítase</w:t>
      </w:r>
      <w:proofErr w:type="spellEnd"/>
      <w:r w:rsidR="00F843A7" w:rsidRPr="008D2702">
        <w:t xml:space="preserve"> al Departamento Ejecutivo Municipal, que a través del Área que corresponda, informe a este Cuerpo de Concejales, la fecha estimada de construcción de las nuevas galerías de nichos, comunes y especiales, en el Cementerio Local, proyectadas en el Plan Anual de Obras Públicas para este año 2025.- </w:t>
      </w:r>
    </w:p>
    <w:p w14:paraId="14F6A069" w14:textId="5F8F18CE" w:rsidR="00F843A7" w:rsidRPr="008D2702" w:rsidRDefault="0057740B" w:rsidP="00F843A7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 xml:space="preserve">).- </w:t>
      </w:r>
      <w:bookmarkEnd w:id="0"/>
      <w:bookmarkEnd w:id="1"/>
      <w:bookmarkEnd w:id="2"/>
      <w:r w:rsidR="00E92260"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F843A7" w:rsidRPr="008D2702">
        <w:rPr>
          <w:sz w:val="24"/>
          <w:szCs w:val="24"/>
        </w:rPr>
        <w:t xml:space="preserve">Comuníquese, Publíquese, Archívese y </w:t>
      </w:r>
      <w:proofErr w:type="spellStart"/>
      <w:r w:rsidR="00F843A7" w:rsidRPr="008D2702">
        <w:rPr>
          <w:sz w:val="24"/>
          <w:szCs w:val="24"/>
        </w:rPr>
        <w:t>Dése</w:t>
      </w:r>
      <w:proofErr w:type="spellEnd"/>
      <w:r w:rsidR="00F843A7" w:rsidRPr="008D2702">
        <w:rPr>
          <w:sz w:val="24"/>
          <w:szCs w:val="24"/>
        </w:rPr>
        <w:t xml:space="preserve"> al Registro Municipal.</w:t>
      </w:r>
    </w:p>
    <w:p w14:paraId="25B2CB27" w14:textId="30297055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</w:t>
      </w:r>
      <w:bookmarkStart w:id="3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FA46C5">
        <w:rPr>
          <w:sz w:val="24"/>
          <w:szCs w:val="24"/>
        </w:rPr>
        <w:t>trece</w:t>
      </w:r>
      <w:r w:rsidR="00E92260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FA46C5">
        <w:rPr>
          <w:sz w:val="24"/>
          <w:szCs w:val="24"/>
        </w:rPr>
        <w:t xml:space="preserve">marzo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</w:p>
    <w:bookmarkEnd w:id="3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7836B99E" w:rsidR="009423B2" w:rsidRDefault="00B47A81">
        <w:pPr>
          <w:pStyle w:val="Piedepgina"/>
          <w:jc w:val="center"/>
        </w:pPr>
        <w:r>
          <w:t>3</w:t>
        </w:r>
      </w:p>
    </w:sdtContent>
  </w:sdt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32F8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47A81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365A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54</cp:revision>
  <cp:lastPrinted>2025-03-13T13:29:00Z</cp:lastPrinted>
  <dcterms:created xsi:type="dcterms:W3CDTF">2024-11-14T13:31:00Z</dcterms:created>
  <dcterms:modified xsi:type="dcterms:W3CDTF">2025-03-13T13:31:00Z</dcterms:modified>
</cp:coreProperties>
</file>