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4ED788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50</w:t>
      </w:r>
      <w:r w:rsidR="000A2BB7">
        <w:rPr>
          <w:sz w:val="24"/>
          <w:szCs w:val="24"/>
        </w:rPr>
        <w:t>7</w:t>
      </w:r>
    </w:p>
    <w:p w14:paraId="1C1DF111" w14:textId="77777777" w:rsidR="00B114C7" w:rsidRDefault="00AA057A" w:rsidP="000A2BB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22A10B7E" w14:textId="77777777" w:rsidR="000A2BB7" w:rsidRPr="000E3CEB" w:rsidRDefault="003E1ABE" w:rsidP="000A2BB7">
      <w:pPr>
        <w:tabs>
          <w:tab w:val="left" w:pos="851"/>
        </w:tabs>
        <w:spacing w:after="120"/>
        <w:jc w:val="both"/>
        <w:rPr>
          <w:b/>
          <w:sz w:val="24"/>
          <w:szCs w:val="24"/>
          <w:lang w:val="es-MX"/>
        </w:rPr>
      </w:pPr>
      <w:r>
        <w:rPr>
          <w:color w:val="000000"/>
        </w:rPr>
        <w:tab/>
      </w:r>
      <w:r w:rsidR="000A2BB7">
        <w:rPr>
          <w:bCs/>
          <w:sz w:val="24"/>
          <w:szCs w:val="24"/>
          <w:lang w:val="es-MX"/>
        </w:rPr>
        <w:t>La presencia de vecino de la localidad en este recinto el martes próximo pasado expresando su inquietud acerca del destino de los artefactos lumínicos extraídos y posteriormente reemplazados por la nueva luminaria led</w:t>
      </w:r>
      <w:r w:rsidR="000A2BB7">
        <w:rPr>
          <w:color w:val="000000"/>
        </w:rPr>
        <w:t>; y,</w:t>
      </w:r>
    </w:p>
    <w:p w14:paraId="1742B1C6" w14:textId="77777777" w:rsidR="000A2BB7" w:rsidRPr="00EE5197" w:rsidRDefault="000A2BB7" w:rsidP="000A2BB7">
      <w:pPr>
        <w:pStyle w:val="NormalWeb"/>
        <w:spacing w:before="360" w:beforeAutospacing="0"/>
        <w:jc w:val="both"/>
        <w:rPr>
          <w:b/>
          <w:color w:val="000000"/>
        </w:rPr>
      </w:pPr>
      <w:r w:rsidRPr="00EE5197">
        <w:rPr>
          <w:b/>
          <w:color w:val="000000"/>
        </w:rPr>
        <w:t>CONSIDERANDO:</w:t>
      </w:r>
    </w:p>
    <w:p w14:paraId="74AAB9F7" w14:textId="77777777" w:rsidR="000A2BB7" w:rsidRDefault="000A2BB7" w:rsidP="000A2BB7">
      <w:pPr>
        <w:pStyle w:val="NormalWeb"/>
        <w:tabs>
          <w:tab w:val="left" w:pos="1985"/>
        </w:tabs>
        <w:jc w:val="both"/>
        <w:rPr>
          <w:color w:val="000000"/>
        </w:rPr>
      </w:pPr>
      <w:r w:rsidRPr="00EE5197">
        <w:rPr>
          <w:color w:val="000000"/>
        </w:rPr>
        <w:t xml:space="preserve">                                   </w:t>
      </w:r>
      <w:r>
        <w:rPr>
          <w:color w:val="000000"/>
        </w:rPr>
        <w:t>Que las declaraciones efectuadas por el vecino constan en el acta de comisión correspondiente, y además se encuentran grabadas en el sistema de archivo de audios de este Concejo Municipal;</w:t>
      </w:r>
    </w:p>
    <w:p w14:paraId="54AD2C0B" w14:textId="163BA3E9" w:rsidR="000A2BB7" w:rsidRDefault="000A2BB7" w:rsidP="000A2BB7">
      <w:pPr>
        <w:pStyle w:val="NormalWeb"/>
        <w:tabs>
          <w:tab w:val="left" w:pos="1985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Que</w:t>
      </w:r>
      <w:proofErr w:type="gramEnd"/>
      <w:r>
        <w:rPr>
          <w:color w:val="000000"/>
        </w:rPr>
        <w:t xml:space="preserve"> como órgano de contralor, es función de este Concejo, velar por el patrimonio municipal, perteneciente a todos los ciudadanos </w:t>
      </w:r>
      <w:proofErr w:type="spellStart"/>
      <w:r>
        <w:rPr>
          <w:color w:val="000000"/>
        </w:rPr>
        <w:t>totorenses</w:t>
      </w:r>
      <w:proofErr w:type="spellEnd"/>
      <w:r w:rsidR="00965B31">
        <w:rPr>
          <w:color w:val="000000"/>
        </w:rPr>
        <w:t>;</w:t>
      </w:r>
    </w:p>
    <w:p w14:paraId="127F90D1" w14:textId="65827055" w:rsidR="000A2BB7" w:rsidRPr="00B259C7" w:rsidRDefault="000A2BB7" w:rsidP="000A2BB7">
      <w:pPr>
        <w:pStyle w:val="NormalWeb"/>
        <w:tabs>
          <w:tab w:val="left" w:pos="1985"/>
        </w:tabs>
        <w:jc w:val="both"/>
        <w:rPr>
          <w:color w:val="000000"/>
          <w:lang w:val="es-MX"/>
        </w:rPr>
      </w:pPr>
      <w:r>
        <w:rPr>
          <w:color w:val="000000"/>
        </w:rPr>
        <w:tab/>
      </w:r>
      <w:r>
        <w:rPr>
          <w:color w:val="000000"/>
        </w:rPr>
        <w:tab/>
        <w:t xml:space="preserve">Que es de interés de este Cuerpo proporcionar información certera ante las inquietudes transmitidas por vecinos. </w:t>
      </w:r>
    </w:p>
    <w:p w14:paraId="06B981C5" w14:textId="42E36E34" w:rsidR="00AB7E20" w:rsidRPr="00ED4508" w:rsidRDefault="005F7AA3" w:rsidP="000A2BB7">
      <w:pPr>
        <w:pStyle w:val="NormalWeb"/>
        <w:tabs>
          <w:tab w:val="left" w:pos="2127"/>
        </w:tabs>
        <w:jc w:val="both"/>
      </w:pPr>
      <w:r>
        <w:tab/>
      </w:r>
      <w:r w:rsidR="00AB7E20" w:rsidRPr="00ED4508">
        <w:t xml:space="preserve">Por </w:t>
      </w:r>
      <w:proofErr w:type="spellStart"/>
      <w:r w:rsidR="00AB7E20" w:rsidRPr="00ED4508">
        <w:t>tod</w:t>
      </w:r>
      <w:proofErr w:type="spellEnd"/>
      <w:r w:rsidR="00AB7E20" w:rsidRPr="00ED4508">
        <w:rPr>
          <w:lang w:val="es-ES_tradnl"/>
        </w:rPr>
        <w:t xml:space="preserve">o </w:t>
      </w:r>
      <w:r w:rsidR="00AB7E20" w:rsidRPr="00ED4508">
        <w:t xml:space="preserve">ello, el Concejo Municipal de Totoras, en uso de las atribuciones que le confiere la Ley Orgánica de Municipalidades </w:t>
      </w:r>
      <w:proofErr w:type="spellStart"/>
      <w:r w:rsidR="00AB7E20" w:rsidRPr="00ED4508">
        <w:t>N°</w:t>
      </w:r>
      <w:proofErr w:type="spellEnd"/>
      <w:r w:rsidR="00AB7E20" w:rsidRPr="00ED4508">
        <w:t>: 2756 y su propio Reglamento Interno, formula la siguiente:</w:t>
      </w:r>
    </w:p>
    <w:p w14:paraId="15B419CB" w14:textId="77777777" w:rsidR="00AB7E20" w:rsidRDefault="00AB7E20" w:rsidP="005F7AA3">
      <w:pPr>
        <w:tabs>
          <w:tab w:val="left" w:pos="1985"/>
          <w:tab w:val="left" w:pos="2127"/>
        </w:tabs>
        <w:jc w:val="both"/>
      </w:pPr>
    </w:p>
    <w:p w14:paraId="394E2F34" w14:textId="77777777" w:rsidR="00AB7E20" w:rsidRDefault="00AB7E20" w:rsidP="005F7AA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2DE4618" w14:textId="77777777" w:rsidR="000A2BB7" w:rsidRDefault="000A2BB7" w:rsidP="000A2BB7">
      <w:pPr>
        <w:pStyle w:val="NormalWeb"/>
        <w:jc w:val="both"/>
        <w:rPr>
          <w:color w:val="000000"/>
        </w:rPr>
      </w:pPr>
      <w:r w:rsidRPr="00EE5197">
        <w:rPr>
          <w:b/>
          <w:color w:val="000000"/>
          <w:u w:val="single"/>
        </w:rPr>
        <w:t>ARTÍCULO 1°</w:t>
      </w:r>
      <w:proofErr w:type="gramStart"/>
      <w:r w:rsidRPr="00EE5197">
        <w:rPr>
          <w:b/>
          <w:color w:val="000000"/>
          <w:u w:val="single"/>
        </w:rPr>
        <w:t>).</w:t>
      </w:r>
      <w:r w:rsidRPr="00EE5197">
        <w:rPr>
          <w:color w:val="000000"/>
        </w:rPr>
        <w:t>-</w:t>
      </w:r>
      <w:proofErr w:type="gramEnd"/>
      <w:r w:rsidRPr="00EE5197">
        <w:rPr>
          <w:color w:val="000000"/>
        </w:rPr>
        <w:t xml:space="preserve"> </w:t>
      </w:r>
      <w:proofErr w:type="spellStart"/>
      <w:r>
        <w:rPr>
          <w:color w:val="000000"/>
        </w:rPr>
        <w:t>Solicítase</w:t>
      </w:r>
      <w:proofErr w:type="spellEnd"/>
      <w:r>
        <w:rPr>
          <w:color w:val="000000"/>
        </w:rPr>
        <w:t xml:space="preserve"> </w:t>
      </w:r>
      <w:r w:rsidRPr="00D80D7B">
        <w:rPr>
          <w:bCs/>
          <w:color w:val="000000"/>
          <w:lang w:val="es-AR"/>
        </w:rPr>
        <w:t>al Departamento Ejecutivo Municipal, que a través del área correspondiente, informe a este Cuerpo respecto a la cantidad de artefactos lumínicos extraídos en ocasión de reemplazo por luminaria led</w:t>
      </w:r>
      <w:r>
        <w:rPr>
          <w:bCs/>
          <w:color w:val="000000"/>
          <w:lang w:val="es-AR"/>
        </w:rPr>
        <w:t xml:space="preserve"> </w:t>
      </w:r>
      <w:r w:rsidRPr="00D80D7B">
        <w:rPr>
          <w:bCs/>
          <w:color w:val="000000"/>
          <w:lang w:val="es-AR"/>
        </w:rPr>
        <w:t>y el destino de los mismos.-</w:t>
      </w:r>
    </w:p>
    <w:p w14:paraId="5433EC65" w14:textId="77777777" w:rsidR="000A2BB7" w:rsidRPr="00EE5197" w:rsidRDefault="000A2BB7" w:rsidP="000A2BB7">
      <w:pPr>
        <w:pStyle w:val="NormalWeb"/>
        <w:jc w:val="both"/>
        <w:rPr>
          <w:color w:val="000000"/>
        </w:rPr>
      </w:pPr>
      <w:r w:rsidRPr="00EE5197">
        <w:rPr>
          <w:b/>
          <w:color w:val="000000"/>
          <w:u w:val="single"/>
        </w:rPr>
        <w:t>ARTÍCULO 2°</w:t>
      </w:r>
      <w:proofErr w:type="gramStart"/>
      <w:r w:rsidRPr="00EE5197">
        <w:rPr>
          <w:b/>
          <w:color w:val="000000"/>
          <w:u w:val="single"/>
        </w:rPr>
        <w:t>).-</w:t>
      </w:r>
      <w:proofErr w:type="gramEnd"/>
      <w:r w:rsidRPr="00EE5197">
        <w:rPr>
          <w:color w:val="000000"/>
        </w:rPr>
        <w:t xml:space="preserve"> </w:t>
      </w:r>
      <w:r>
        <w:rPr>
          <w:color w:val="000000"/>
        </w:rPr>
        <w:t xml:space="preserve"> C</w:t>
      </w:r>
      <w:r w:rsidRPr="00EE5197">
        <w:rPr>
          <w:color w:val="000000"/>
        </w:rPr>
        <w:t>omuníquese, Archívese y Dese al Registro Municipal. -</w:t>
      </w:r>
    </w:p>
    <w:p w14:paraId="113B15A6" w14:textId="77777777" w:rsidR="00307657" w:rsidRDefault="00307657" w:rsidP="00307657">
      <w:pPr>
        <w:pStyle w:val="Normal5"/>
        <w:jc w:val="both"/>
        <w:rPr>
          <w:color w:val="000000"/>
          <w:sz w:val="24"/>
          <w:szCs w:val="24"/>
        </w:rPr>
      </w:pPr>
    </w:p>
    <w:p w14:paraId="25B2CB27" w14:textId="3F887CBD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>los</w:t>
      </w:r>
      <w:r w:rsidR="00FF0189">
        <w:t xml:space="preserve"> tres días del mes de Noviem</w:t>
      </w:r>
      <w:r w:rsidR="00CF1A64">
        <w:t>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0A2BB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3466"/>
    <w:rsid w:val="002D3A14"/>
    <w:rsid w:val="002D3CD3"/>
    <w:rsid w:val="002D7CF0"/>
    <w:rsid w:val="002E0019"/>
    <w:rsid w:val="002E02B4"/>
    <w:rsid w:val="002E0E86"/>
    <w:rsid w:val="002E128F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609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5B31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2E32"/>
    <w:rsid w:val="00FE2EB8"/>
    <w:rsid w:val="00FE3238"/>
    <w:rsid w:val="00FE4D31"/>
    <w:rsid w:val="00FF0189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</cp:revision>
  <cp:lastPrinted>2022-11-03T10:37:00Z</cp:lastPrinted>
  <dcterms:created xsi:type="dcterms:W3CDTF">2022-10-26T13:48:00Z</dcterms:created>
  <dcterms:modified xsi:type="dcterms:W3CDTF">2022-11-03T10:38:00Z</dcterms:modified>
</cp:coreProperties>
</file>