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6413" w14:textId="48455ED9"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F87380">
        <w:rPr>
          <w:sz w:val="24"/>
          <w:szCs w:val="24"/>
        </w:rPr>
        <w:t>7</w:t>
      </w:r>
      <w:r w:rsidR="005745A4">
        <w:rPr>
          <w:sz w:val="24"/>
          <w:szCs w:val="24"/>
        </w:rPr>
        <w:t>2</w:t>
      </w:r>
      <w:r w:rsidR="003D470B">
        <w:rPr>
          <w:sz w:val="24"/>
          <w:szCs w:val="24"/>
        </w:rPr>
        <w:t>7</w:t>
      </w:r>
    </w:p>
    <w:p w14:paraId="344EF42F" w14:textId="77777777" w:rsidR="00A70433" w:rsidRDefault="009D1D96" w:rsidP="00213A0D">
      <w:pPr>
        <w:spacing w:before="100" w:beforeAutospacing="1" w:after="100" w:afterAutospacing="1"/>
        <w:rPr>
          <w:b/>
          <w:sz w:val="24"/>
          <w:szCs w:val="24"/>
          <w:lang w:val="es-AR"/>
        </w:rPr>
      </w:pPr>
      <w:r w:rsidRPr="006D5AE2">
        <w:rPr>
          <w:b/>
          <w:sz w:val="24"/>
          <w:szCs w:val="24"/>
          <w:lang w:val="es-AR"/>
        </w:rPr>
        <w:t>VISTO:</w:t>
      </w:r>
    </w:p>
    <w:p w14:paraId="52BBC938" w14:textId="18250F14" w:rsidR="00213A0D" w:rsidRPr="00213A0D" w:rsidRDefault="00213A0D" w:rsidP="008D0A67">
      <w:pPr>
        <w:tabs>
          <w:tab w:val="left" w:pos="993"/>
        </w:tabs>
        <w:spacing w:before="100" w:beforeAutospacing="1" w:after="100" w:afterAutospacing="1"/>
      </w:pPr>
      <w:r>
        <w:rPr>
          <w:b/>
          <w:lang w:val="es-AR"/>
        </w:rPr>
        <w:t xml:space="preserve">               </w:t>
      </w:r>
      <w:r w:rsidR="003D470B" w:rsidRPr="00A07156">
        <w:rPr>
          <w:sz w:val="24"/>
          <w:szCs w:val="24"/>
        </w:rPr>
        <w:t>La comunicación en redes sociales efectuada por el Gobierno de la Provincia de Santa Fe, en la cual manifiesta una inversión de más de $1.900.000.000 en obras para potenciar a Totoras; y,</w:t>
      </w:r>
      <w:r w:rsidR="00AE2D58">
        <w:rPr>
          <w:b/>
          <w:lang w:val="es-AR"/>
        </w:rPr>
        <w:t xml:space="preserve"> </w:t>
      </w:r>
    </w:p>
    <w:p w14:paraId="03DCD5D8" w14:textId="77777777" w:rsidR="003B3D16" w:rsidRDefault="00687D4D" w:rsidP="003B3D16">
      <w:pPr>
        <w:spacing w:before="100" w:beforeAutospacing="1" w:after="100" w:afterAutospacing="1"/>
        <w:rPr>
          <w:sz w:val="24"/>
          <w:szCs w:val="24"/>
          <w:lang w:val="es-419"/>
        </w:rPr>
      </w:pPr>
      <w:r w:rsidRPr="004B15C8">
        <w:rPr>
          <w:b/>
          <w:bCs/>
          <w:sz w:val="24"/>
          <w:szCs w:val="24"/>
          <w:lang w:val="es-419"/>
        </w:rPr>
        <w:t>CONSIDERANDO</w:t>
      </w:r>
      <w:r w:rsidRPr="004B15C8">
        <w:rPr>
          <w:sz w:val="24"/>
          <w:szCs w:val="24"/>
          <w:lang w:val="es-419"/>
        </w:rPr>
        <w:t>:</w:t>
      </w:r>
    </w:p>
    <w:p w14:paraId="1860A4C4" w14:textId="77777777" w:rsidR="003D470B" w:rsidRPr="003D470B" w:rsidRDefault="00687D4D" w:rsidP="003D470B">
      <w:pPr>
        <w:pStyle w:val="NormalWeb"/>
        <w:rPr>
          <w:lang w:val="es-419"/>
        </w:rPr>
      </w:pPr>
      <w:bookmarkStart w:id="0" w:name="_Hlk193354522"/>
      <w:r w:rsidRPr="0086336C">
        <w:rPr>
          <w:lang w:val="es-419"/>
        </w:rPr>
        <w:t xml:space="preserve">                              </w:t>
      </w:r>
      <w:r w:rsidR="00E232E3" w:rsidRPr="0086336C">
        <w:rPr>
          <w:lang w:val="es-419"/>
        </w:rPr>
        <w:t xml:space="preserve"> </w:t>
      </w:r>
      <w:r w:rsidR="00B02740">
        <w:rPr>
          <w:lang w:val="es-419"/>
        </w:rPr>
        <w:t xml:space="preserve">   </w:t>
      </w:r>
      <w:r w:rsidR="003D470B" w:rsidRPr="003D470B">
        <w:rPr>
          <w:lang w:val="es-419"/>
        </w:rPr>
        <w:t xml:space="preserve">Que, la Provincia transfiere a los Municipios fondos provenientes de los ingresos por recaudación impositiva nacional generada por la recaudación de Ingresos Brutos, Impuestos de Patente e Inmobiliario y el Fondo Federal Solidario;         </w:t>
      </w:r>
    </w:p>
    <w:p w14:paraId="4E9DA45B" w14:textId="1012B29B" w:rsidR="003D470B" w:rsidRPr="003D470B" w:rsidRDefault="003D470B" w:rsidP="003D470B">
      <w:pPr>
        <w:pStyle w:val="NormalWeb"/>
        <w:rPr>
          <w:lang w:val="es-419"/>
        </w:rPr>
      </w:pPr>
      <w:r w:rsidRPr="003D470B">
        <w:rPr>
          <w:lang w:val="es-419"/>
        </w:rPr>
        <w:t xml:space="preserve">           </w:t>
      </w:r>
      <w:r>
        <w:rPr>
          <w:lang w:val="es-419"/>
        </w:rPr>
        <w:t xml:space="preserve">  </w:t>
      </w:r>
      <w:r w:rsidRPr="003D470B">
        <w:rPr>
          <w:lang w:val="es-419"/>
        </w:rPr>
        <w:tab/>
      </w:r>
      <w:r>
        <w:rPr>
          <w:lang w:val="es-419"/>
        </w:rPr>
        <w:t xml:space="preserve">          </w:t>
      </w:r>
      <w:r w:rsidRPr="003D470B">
        <w:rPr>
          <w:lang w:val="es-419"/>
        </w:rPr>
        <w:t>Que las distribuciones de fondos se realizan en el marco de leyes que establecen los mecanismos de asignación de los distintos recursos fiscales, pero también la Provincia ofrece adelantos de coparticipación, que son anticipos ordinarios que se devuelven durante el transcurso del año,</w:t>
      </w:r>
    </w:p>
    <w:p w14:paraId="10B716E5" w14:textId="385AA738" w:rsidR="003D470B" w:rsidRPr="003D470B" w:rsidRDefault="003D470B" w:rsidP="003D470B">
      <w:pPr>
        <w:pStyle w:val="NormalWeb"/>
        <w:rPr>
          <w:lang w:val="es-419"/>
        </w:rPr>
      </w:pPr>
      <w:r w:rsidRPr="003D470B">
        <w:rPr>
          <w:lang w:val="es-419"/>
        </w:rPr>
        <w:t xml:space="preserve">            </w:t>
      </w:r>
      <w:r w:rsidRPr="003D470B">
        <w:rPr>
          <w:lang w:val="es-419"/>
        </w:rPr>
        <w:tab/>
      </w:r>
      <w:r>
        <w:rPr>
          <w:lang w:val="es-419"/>
        </w:rPr>
        <w:t xml:space="preserve">          </w:t>
      </w:r>
      <w:r w:rsidRPr="003D470B">
        <w:rPr>
          <w:lang w:val="es-419"/>
        </w:rPr>
        <w:t xml:space="preserve">Que también existen distribuciones de fondos extraordinarios donde el plazo de devolución se extiende a un período mayor de tiempo por pedido de los Municipios y Comunas </w:t>
      </w:r>
    </w:p>
    <w:p w14:paraId="5AF60EE1" w14:textId="0AEA5251" w:rsidR="003D470B" w:rsidRPr="003D470B" w:rsidRDefault="003D470B" w:rsidP="003D470B">
      <w:pPr>
        <w:pStyle w:val="NormalWeb"/>
        <w:rPr>
          <w:lang w:val="es-419"/>
        </w:rPr>
      </w:pPr>
      <w:r w:rsidRPr="003D470B">
        <w:rPr>
          <w:lang w:val="es-419"/>
        </w:rPr>
        <w:t xml:space="preserve">           </w:t>
      </w:r>
      <w:r>
        <w:rPr>
          <w:lang w:val="es-419"/>
        </w:rPr>
        <w:t xml:space="preserve">     </w:t>
      </w:r>
      <w:r w:rsidRPr="003D470B">
        <w:rPr>
          <w:lang w:val="es-419"/>
        </w:rPr>
        <w:tab/>
      </w:r>
      <w:r>
        <w:rPr>
          <w:lang w:val="es-419"/>
        </w:rPr>
        <w:t xml:space="preserve">          </w:t>
      </w:r>
      <w:r w:rsidRPr="003D470B">
        <w:rPr>
          <w:lang w:val="es-419"/>
        </w:rPr>
        <w:t>Que existen aportes que reciben los Municipios de parte de la Provincia en carácter de no reintegrables,</w:t>
      </w:r>
    </w:p>
    <w:p w14:paraId="1B4DF9E4" w14:textId="298FD731" w:rsidR="00213A0D" w:rsidRPr="00213A0D" w:rsidRDefault="003D470B" w:rsidP="003D470B">
      <w:pPr>
        <w:pStyle w:val="NormalWeb"/>
      </w:pPr>
      <w:r w:rsidRPr="003D470B">
        <w:rPr>
          <w:lang w:val="es-419"/>
        </w:rPr>
        <w:t xml:space="preserve">            </w:t>
      </w:r>
      <w:r w:rsidRPr="003D470B">
        <w:rPr>
          <w:lang w:val="es-419"/>
        </w:rPr>
        <w:tab/>
      </w:r>
      <w:r>
        <w:rPr>
          <w:lang w:val="es-419"/>
        </w:rPr>
        <w:t xml:space="preserve">          </w:t>
      </w:r>
      <w:r w:rsidRPr="003D470B">
        <w:rPr>
          <w:lang w:val="es-419"/>
        </w:rPr>
        <w:t xml:space="preserve">Que como </w:t>
      </w:r>
      <w:proofErr w:type="gramStart"/>
      <w:r w:rsidRPr="003D470B">
        <w:rPr>
          <w:lang w:val="es-419"/>
        </w:rPr>
        <w:t>Concejales</w:t>
      </w:r>
      <w:proofErr w:type="gramEnd"/>
      <w:r w:rsidRPr="003D470B">
        <w:rPr>
          <w:lang w:val="es-419"/>
        </w:rPr>
        <w:t xml:space="preserve"> de esta Ciudad es nuestro deber y responsabilidad, conocer en detalles, a qué obras se destinó o destinará el mencionado monto de inversión, a fin de velar por las prioridades de nuestra Localidad, </w:t>
      </w:r>
      <w:r w:rsidRPr="003D470B">
        <w:rPr>
          <w:lang w:val="es-419"/>
        </w:rPr>
        <w:tab/>
      </w:r>
    </w:p>
    <w:bookmarkEnd w:id="0"/>
    <w:p w14:paraId="2CF125B0" w14:textId="44C06D49" w:rsidR="00210F05" w:rsidRPr="008C2532" w:rsidRDefault="0057740B" w:rsidP="003D470B">
      <w:pPr>
        <w:tabs>
          <w:tab w:val="left" w:pos="2127"/>
        </w:tabs>
        <w:spacing w:before="100" w:beforeAutospacing="1" w:after="100" w:afterAutospacing="1"/>
        <w:rPr>
          <w:color w:val="00000A"/>
          <w:sz w:val="24"/>
          <w:szCs w:val="24"/>
        </w:rPr>
      </w:pPr>
      <w:r w:rsidRPr="0057740B">
        <w:rPr>
          <w:sz w:val="24"/>
          <w:szCs w:val="24"/>
        </w:rPr>
        <w:t xml:space="preserve">            </w:t>
      </w:r>
      <w:r w:rsidR="00F843A7">
        <w:rPr>
          <w:sz w:val="24"/>
          <w:szCs w:val="24"/>
        </w:rPr>
        <w:t xml:space="preserve">                      </w:t>
      </w:r>
      <w:r w:rsidR="00F90E62" w:rsidRPr="008C2532">
        <w:rPr>
          <w:rStyle w:val="bumpedfont15"/>
          <w:color w:val="00000A"/>
          <w:sz w:val="24"/>
          <w:szCs w:val="24"/>
        </w:rPr>
        <w:t xml:space="preserve">Por todo </w:t>
      </w:r>
      <w:r w:rsidR="00AB7E20" w:rsidRPr="008C2532">
        <w:rPr>
          <w:sz w:val="24"/>
          <w:szCs w:val="24"/>
        </w:rPr>
        <w:t xml:space="preserve">ello, el Concejo Municipal de Totoras, en uso de las atribuciones que le confiere la Ley Orgánica de Municipalidades </w:t>
      </w:r>
      <w:proofErr w:type="spellStart"/>
      <w:r w:rsidR="00AB7E20" w:rsidRPr="008C2532">
        <w:rPr>
          <w:sz w:val="24"/>
          <w:szCs w:val="24"/>
        </w:rPr>
        <w:t>N°</w:t>
      </w:r>
      <w:proofErr w:type="spellEnd"/>
      <w:r w:rsidR="00AB7E20" w:rsidRPr="008C2532">
        <w:rPr>
          <w:sz w:val="24"/>
          <w:szCs w:val="24"/>
        </w:rPr>
        <w:t xml:space="preserve"> 2756 y su propio Reglamento Interno, formula la siguiente:</w:t>
      </w:r>
    </w:p>
    <w:p w14:paraId="394E2F34" w14:textId="1B9574CD" w:rsidR="00AB7E20" w:rsidRDefault="00AB7E20" w:rsidP="008C2532">
      <w:pPr>
        <w:pStyle w:val="Textoindependiente3"/>
        <w:tabs>
          <w:tab w:val="left" w:pos="1985"/>
          <w:tab w:val="left" w:pos="2127"/>
        </w:tabs>
        <w:spacing w:before="100" w:beforeAutospacing="1" w:after="100" w:afterAutospacing="1"/>
        <w:jc w:val="center"/>
        <w:rPr>
          <w:b/>
          <w:bCs/>
          <w:sz w:val="24"/>
          <w:szCs w:val="24"/>
          <w:u w:val="single"/>
        </w:rPr>
      </w:pPr>
      <w:r w:rsidRPr="009011E8">
        <w:rPr>
          <w:b/>
          <w:sz w:val="24"/>
          <w:szCs w:val="24"/>
          <w:u w:val="single"/>
        </w:rPr>
        <w:t>MINUTA DE COMUNICACIÓN</w:t>
      </w:r>
    </w:p>
    <w:p w14:paraId="58216BF5" w14:textId="164A9FAB" w:rsidR="00FA46C5" w:rsidRDefault="00687D4D" w:rsidP="008D0A67">
      <w:pPr>
        <w:spacing w:before="100" w:beforeAutospacing="1" w:after="100" w:afterAutospacing="1"/>
        <w:rPr>
          <w:lang w:eastAsia="es-AR"/>
        </w:rPr>
      </w:pPr>
      <w:r w:rsidRPr="00017B6A">
        <w:rPr>
          <w:b/>
          <w:bCs/>
          <w:sz w:val="24"/>
          <w:szCs w:val="24"/>
          <w:u w:val="single"/>
          <w:lang w:val="es-419"/>
        </w:rPr>
        <w:t>ARTICULO 1°)</w:t>
      </w:r>
      <w:bookmarkStart w:id="1" w:name="_Hlk184191721"/>
      <w:bookmarkStart w:id="2" w:name="_Hlk182991064"/>
      <w:bookmarkStart w:id="3" w:name="_Hlk184193084"/>
      <w:r w:rsidR="00C90138" w:rsidRPr="00017B6A">
        <w:rPr>
          <w:rFonts w:eastAsiaTheme="minorHAnsi"/>
          <w:bCs/>
          <w:color w:val="333333"/>
          <w:sz w:val="24"/>
          <w:szCs w:val="24"/>
          <w:u w:val="single"/>
          <w:lang w:val="es-AR" w:eastAsia="en-US"/>
        </w:rPr>
        <w:t>.-</w:t>
      </w:r>
      <w:r w:rsidR="003D470B" w:rsidRPr="003D470B">
        <w:rPr>
          <w:sz w:val="24"/>
          <w:szCs w:val="24"/>
        </w:rPr>
        <w:t xml:space="preserve"> </w:t>
      </w:r>
      <w:proofErr w:type="spellStart"/>
      <w:r w:rsidR="003D470B" w:rsidRPr="00A07156">
        <w:rPr>
          <w:sz w:val="24"/>
          <w:szCs w:val="24"/>
        </w:rPr>
        <w:t>Solicítase</w:t>
      </w:r>
      <w:proofErr w:type="spellEnd"/>
      <w:r w:rsidR="003D470B" w:rsidRPr="00A07156">
        <w:rPr>
          <w:sz w:val="24"/>
          <w:szCs w:val="24"/>
        </w:rPr>
        <w:t xml:space="preserve"> al Departamento Ejecutivo Municipal, brinde a este Cuerpo de Concejales, un informe detallado con respecto al aporte de inversión por parte del Gobierno de la Provincia de Santa Fe de más de Pesos mil novecientos millones ($1.900.000.000.-) a la Municipalidad de Totoras, especificando tipo de aporte recibido, indicando si es reintegrable o no, si es de carácter crediticio, así como precisar si existen obras financiadas con estos fondos, si han sido finalizadas y cuáles restan por concretar.</w:t>
      </w:r>
      <w:r w:rsidR="00C90138" w:rsidRPr="00C90138">
        <w:rPr>
          <w:rFonts w:ascii="Arial" w:eastAsiaTheme="minorHAnsi" w:hAnsi="Arial" w:cs="Arial"/>
          <w:bCs/>
          <w:color w:val="333333"/>
          <w:sz w:val="22"/>
          <w:szCs w:val="22"/>
          <w:lang w:val="es-AR" w:eastAsia="en-US"/>
        </w:rPr>
        <w:t xml:space="preserve"> </w:t>
      </w:r>
    </w:p>
    <w:p w14:paraId="14F6A069" w14:textId="489696E5" w:rsidR="00F843A7" w:rsidRPr="008D2702" w:rsidRDefault="0057740B" w:rsidP="00F843A7">
      <w:pPr>
        <w:spacing w:before="100" w:beforeAutospacing="1" w:after="100" w:afterAutospacing="1"/>
        <w:rPr>
          <w:sz w:val="24"/>
          <w:szCs w:val="24"/>
        </w:rPr>
      </w:pPr>
      <w:r w:rsidRPr="00017B6A">
        <w:rPr>
          <w:b/>
          <w:bCs/>
          <w:kern w:val="2"/>
          <w:sz w:val="24"/>
          <w:szCs w:val="24"/>
          <w:u w:val="single"/>
          <w:lang w:val="es-US" w:eastAsia="es-MX"/>
          <w14:ligatures w14:val="standardContextual"/>
        </w:rPr>
        <w:t>ARTÍCULO 2º</w:t>
      </w:r>
      <w:proofErr w:type="gramStart"/>
      <w:r w:rsidRPr="00017B6A">
        <w:rPr>
          <w:kern w:val="2"/>
          <w:sz w:val="24"/>
          <w:szCs w:val="24"/>
          <w:u w:val="single"/>
          <w:lang w:val="es-US" w:eastAsia="es-MX"/>
          <w14:ligatures w14:val="standardContextual"/>
        </w:rPr>
        <w:t>).-</w:t>
      </w:r>
      <w:bookmarkEnd w:id="1"/>
      <w:bookmarkEnd w:id="2"/>
      <w:bookmarkEnd w:id="3"/>
      <w:proofErr w:type="gramEnd"/>
      <w:r w:rsidR="00017B6A" w:rsidRPr="00017B6A">
        <w:rPr>
          <w:kern w:val="2"/>
          <w:sz w:val="24"/>
          <w:szCs w:val="24"/>
          <w:lang w:val="es-US" w:eastAsia="es-MX"/>
          <w14:ligatures w14:val="standardContextual"/>
        </w:rPr>
        <w:t xml:space="preserve"> </w:t>
      </w:r>
      <w:r w:rsidR="00F843A7" w:rsidRPr="008D2702">
        <w:rPr>
          <w:sz w:val="24"/>
          <w:szCs w:val="24"/>
        </w:rPr>
        <w:t xml:space="preserve">Comuníquese, Publíquese, Archívese y </w:t>
      </w:r>
      <w:proofErr w:type="spellStart"/>
      <w:r w:rsidR="00F843A7" w:rsidRPr="008D2702">
        <w:rPr>
          <w:sz w:val="24"/>
          <w:szCs w:val="24"/>
        </w:rPr>
        <w:t>Dése</w:t>
      </w:r>
      <w:proofErr w:type="spellEnd"/>
      <w:r w:rsidR="00F843A7" w:rsidRPr="008D2702">
        <w:rPr>
          <w:sz w:val="24"/>
          <w:szCs w:val="24"/>
        </w:rPr>
        <w:t xml:space="preserve"> al Registro Municipal.</w:t>
      </w:r>
    </w:p>
    <w:p w14:paraId="25B2CB27" w14:textId="0B7EBCFE" w:rsidR="00CF4FA5" w:rsidRDefault="0098608F" w:rsidP="00D447B3">
      <w:pPr>
        <w:tabs>
          <w:tab w:val="left" w:pos="2127"/>
        </w:tabs>
        <w:spacing w:before="100" w:beforeAutospacing="1" w:after="100" w:afterAutospacing="1"/>
        <w:rPr>
          <w:sz w:val="24"/>
          <w:szCs w:val="24"/>
        </w:rPr>
      </w:pPr>
      <w:r>
        <w:t xml:space="preserve">                 </w:t>
      </w:r>
      <w:bookmarkStart w:id="4" w:name="_Hlk184278168"/>
      <w:r w:rsidR="008C76DC">
        <w:t xml:space="preserve"> </w:t>
      </w:r>
      <w:r w:rsidR="00E92260">
        <w:t xml:space="preserve">  </w:t>
      </w:r>
      <w:r w:rsidR="00611098" w:rsidRPr="00464A09">
        <w:rPr>
          <w:sz w:val="24"/>
          <w:szCs w:val="24"/>
        </w:rPr>
        <w:t>D</w:t>
      </w:r>
      <w:r w:rsidR="0027160E" w:rsidRPr="00464A09">
        <w:rPr>
          <w:sz w:val="24"/>
          <w:szCs w:val="24"/>
        </w:rPr>
        <w:t>ada en la Sala de Sesiones del Concejo Municipal de la Ciudad de Totoras, Departamento Iriondo, Provincia de Santa Fe, a</w:t>
      </w:r>
      <w:r w:rsidR="00BF6A21">
        <w:rPr>
          <w:sz w:val="24"/>
          <w:szCs w:val="24"/>
        </w:rPr>
        <w:t xml:space="preserve"> </w:t>
      </w:r>
      <w:r w:rsidR="0091261B">
        <w:rPr>
          <w:sz w:val="24"/>
          <w:szCs w:val="24"/>
        </w:rPr>
        <w:t>los</w:t>
      </w:r>
      <w:r w:rsidR="00567A06">
        <w:rPr>
          <w:sz w:val="24"/>
          <w:szCs w:val="24"/>
        </w:rPr>
        <w:t xml:space="preserve"> </w:t>
      </w:r>
      <w:r w:rsidR="003D470B">
        <w:rPr>
          <w:sz w:val="24"/>
          <w:szCs w:val="24"/>
        </w:rPr>
        <w:t>veinte</w:t>
      </w:r>
      <w:r w:rsidR="00E92260">
        <w:rPr>
          <w:sz w:val="24"/>
          <w:szCs w:val="24"/>
        </w:rPr>
        <w:t xml:space="preserve"> </w:t>
      </w:r>
      <w:r w:rsidR="00567A06">
        <w:rPr>
          <w:sz w:val="24"/>
          <w:szCs w:val="24"/>
        </w:rPr>
        <w:t xml:space="preserve">días del mes de </w:t>
      </w:r>
      <w:r w:rsidR="00FA46C5">
        <w:rPr>
          <w:sz w:val="24"/>
          <w:szCs w:val="24"/>
        </w:rPr>
        <w:t xml:space="preserve">marzo </w:t>
      </w:r>
      <w:r w:rsidR="0027160E" w:rsidRPr="00464A09">
        <w:rPr>
          <w:sz w:val="24"/>
          <w:szCs w:val="24"/>
        </w:rPr>
        <w:t xml:space="preserve">del año dos mil </w:t>
      </w:r>
      <w:proofErr w:type="gramStart"/>
      <w:r w:rsidR="005B371E" w:rsidRPr="00464A09">
        <w:rPr>
          <w:sz w:val="24"/>
          <w:szCs w:val="24"/>
        </w:rPr>
        <w:t>veint</w:t>
      </w:r>
      <w:r w:rsidR="003B60A8" w:rsidRPr="00464A09">
        <w:rPr>
          <w:sz w:val="24"/>
          <w:szCs w:val="24"/>
        </w:rPr>
        <w:t>i</w:t>
      </w:r>
      <w:r w:rsidR="00FA46C5">
        <w:rPr>
          <w:sz w:val="24"/>
          <w:szCs w:val="24"/>
        </w:rPr>
        <w:t>cinco</w:t>
      </w:r>
      <w:r w:rsidR="0027160E" w:rsidRPr="00464A09">
        <w:rPr>
          <w:sz w:val="24"/>
          <w:szCs w:val="24"/>
        </w:rPr>
        <w:t>.-</w:t>
      </w:r>
      <w:proofErr w:type="gramEnd"/>
    </w:p>
    <w:bookmarkEnd w:id="4"/>
    <w:p w14:paraId="7672D38F" w14:textId="62A51633" w:rsidR="00F23648" w:rsidRDefault="00F23648" w:rsidP="00812F27">
      <w:pPr>
        <w:tabs>
          <w:tab w:val="left" w:pos="1985"/>
        </w:tabs>
        <w:spacing w:after="120"/>
        <w:rPr>
          <w:sz w:val="24"/>
          <w:szCs w:val="24"/>
        </w:rPr>
      </w:pPr>
    </w:p>
    <w:p w14:paraId="72519EC1" w14:textId="40445876" w:rsidR="00F75AC6" w:rsidRPr="00F75AC6" w:rsidRDefault="00F75AC6" w:rsidP="00F75AC6">
      <w:pPr>
        <w:rPr>
          <w:sz w:val="24"/>
          <w:szCs w:val="24"/>
        </w:rPr>
      </w:pPr>
    </w:p>
    <w:p w14:paraId="19027492" w14:textId="0E3EC661" w:rsidR="00F75AC6" w:rsidRPr="00F75AC6" w:rsidRDefault="00F75AC6" w:rsidP="00F75AC6">
      <w:pPr>
        <w:rPr>
          <w:sz w:val="24"/>
          <w:szCs w:val="24"/>
        </w:rPr>
      </w:pPr>
    </w:p>
    <w:p w14:paraId="194D39B4" w14:textId="42AB664A" w:rsidR="00F75AC6" w:rsidRPr="00F75AC6" w:rsidRDefault="00F75AC6" w:rsidP="00F75AC6">
      <w:pPr>
        <w:rPr>
          <w:sz w:val="24"/>
          <w:szCs w:val="24"/>
        </w:rPr>
      </w:pPr>
    </w:p>
    <w:p w14:paraId="447FEBB1" w14:textId="7A81B1B9" w:rsidR="00F75AC6" w:rsidRPr="00F75AC6" w:rsidRDefault="00F75AC6" w:rsidP="00F75AC6">
      <w:pPr>
        <w:rPr>
          <w:sz w:val="24"/>
          <w:szCs w:val="24"/>
        </w:rPr>
      </w:pPr>
    </w:p>
    <w:p w14:paraId="5C8C10E6" w14:textId="047129CA" w:rsidR="00F75AC6" w:rsidRPr="00F75AC6" w:rsidRDefault="00F75AC6" w:rsidP="00F75AC6">
      <w:pPr>
        <w:rPr>
          <w:sz w:val="24"/>
          <w:szCs w:val="24"/>
        </w:rPr>
      </w:pPr>
    </w:p>
    <w:p w14:paraId="045CE2E2" w14:textId="7A78A9ED" w:rsidR="00F75AC6" w:rsidRPr="00F75AC6" w:rsidRDefault="00F75AC6" w:rsidP="00F75AC6">
      <w:pPr>
        <w:rPr>
          <w:sz w:val="24"/>
          <w:szCs w:val="24"/>
        </w:rPr>
      </w:pPr>
    </w:p>
    <w:p w14:paraId="021BE149" w14:textId="029E6E7D" w:rsidR="00F75AC6" w:rsidRPr="00F75AC6" w:rsidRDefault="00F75AC6" w:rsidP="00F75AC6">
      <w:pPr>
        <w:rPr>
          <w:sz w:val="24"/>
          <w:szCs w:val="24"/>
        </w:rPr>
      </w:pPr>
    </w:p>
    <w:p w14:paraId="13015109" w14:textId="348E8368" w:rsidR="00F75AC6" w:rsidRPr="00F75AC6" w:rsidRDefault="00F75AC6" w:rsidP="00F75AC6">
      <w:pPr>
        <w:rPr>
          <w:sz w:val="24"/>
          <w:szCs w:val="24"/>
        </w:rPr>
      </w:pPr>
    </w:p>
    <w:p w14:paraId="5A540763" w14:textId="64AC4A16" w:rsidR="00F75AC6" w:rsidRPr="00F75AC6" w:rsidRDefault="00F75AC6" w:rsidP="00F75AC6">
      <w:pPr>
        <w:rPr>
          <w:sz w:val="24"/>
          <w:szCs w:val="24"/>
        </w:rPr>
      </w:pPr>
    </w:p>
    <w:p w14:paraId="40A32820" w14:textId="11AE8DD3" w:rsidR="00F75AC6" w:rsidRDefault="00F75AC6" w:rsidP="00F75AC6">
      <w:pPr>
        <w:rPr>
          <w:sz w:val="24"/>
          <w:szCs w:val="24"/>
        </w:rPr>
      </w:pPr>
    </w:p>
    <w:p w14:paraId="708394CB" w14:textId="02F011FB" w:rsidR="00F75AC6" w:rsidRDefault="00F75AC6" w:rsidP="00F75AC6">
      <w:pPr>
        <w:rPr>
          <w:sz w:val="24"/>
          <w:szCs w:val="24"/>
        </w:rPr>
      </w:pPr>
    </w:p>
    <w:sectPr w:rsidR="00F75AC6" w:rsidSect="00C90138">
      <w:footerReference w:type="even" r:id="rId8"/>
      <w:footerReference w:type="default" r:id="rId9"/>
      <w:pgSz w:w="12242" w:h="20163" w:code="5"/>
      <w:pgMar w:top="1985" w:right="1021" w:bottom="3402" w:left="1843" w:header="720" w:footer="2977" w:gutter="0"/>
      <w:pgNumType w:start="14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C7532" w14:textId="77777777" w:rsidR="00322E36" w:rsidRDefault="00322E36">
      <w:r>
        <w:separator/>
      </w:r>
    </w:p>
  </w:endnote>
  <w:endnote w:type="continuationSeparator" w:id="0">
    <w:p w14:paraId="61F5BA3E" w14:textId="77777777" w:rsidR="00322E36" w:rsidRDefault="0032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801439"/>
      <w:docPartObj>
        <w:docPartGallery w:val="Page Numbers (Bottom of Page)"/>
        <w:docPartUnique/>
      </w:docPartObj>
    </w:sdtPr>
    <w:sdtEndPr/>
    <w:sdtContent>
      <w:p w14:paraId="6DA480CB" w14:textId="63D9B102" w:rsidR="009423B2" w:rsidRDefault="008D0A67">
        <w:pPr>
          <w:pStyle w:val="Piedepgina"/>
          <w:jc w:val="center"/>
        </w:pPr>
        <w:r>
          <w:t>6</w:t>
        </w:r>
      </w:p>
    </w:sdtContent>
  </w:sdt>
  <w:p w14:paraId="434EAA7F" w14:textId="77777777" w:rsidR="00C737D2" w:rsidRPr="00734D3D" w:rsidRDefault="00C737D2">
    <w:pPr>
      <w:pStyle w:val="Piedepgina"/>
      <w:rPr>
        <w:lang w:val="es-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9E1FA" w14:textId="77777777" w:rsidR="00322E36" w:rsidRDefault="00322E36">
      <w:r>
        <w:separator/>
      </w:r>
    </w:p>
  </w:footnote>
  <w:footnote w:type="continuationSeparator" w:id="0">
    <w:p w14:paraId="340A289E" w14:textId="77777777" w:rsidR="00322E36" w:rsidRDefault="00322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2106"/>
    <w:multiLevelType w:val="hybridMultilevel"/>
    <w:tmpl w:val="342CEB16"/>
    <w:lvl w:ilvl="0" w:tplc="63588240">
      <w:start w:val="1"/>
      <w:numFmt w:val="bullet"/>
      <w:lvlText w:val="-"/>
      <w:lvlJc w:val="left"/>
      <w:pPr>
        <w:ind w:left="862" w:hanging="360"/>
      </w:pPr>
      <w:rPr>
        <w:rFonts w:ascii="Times New Roman" w:hAnsi="Times New Roman" w:cs="Times New Roman"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1" w15:restartNumberingAfterBreak="0">
    <w:nsid w:val="233B46D6"/>
    <w:multiLevelType w:val="hybridMultilevel"/>
    <w:tmpl w:val="635C4952"/>
    <w:lvl w:ilvl="0" w:tplc="121E7E1C">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4"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6FE4784"/>
    <w:multiLevelType w:val="hybridMultilevel"/>
    <w:tmpl w:val="938CF574"/>
    <w:lvl w:ilvl="0" w:tplc="63588240">
      <w:start w:val="1"/>
      <w:numFmt w:val="bullet"/>
      <w:lvlText w:val="-"/>
      <w:lvlJc w:val="left"/>
      <w:pPr>
        <w:ind w:left="-1140" w:hanging="360"/>
      </w:pPr>
      <w:rPr>
        <w:rFonts w:ascii="Times New Roman" w:hAnsi="Times New Roman" w:cs="Times New Roman" w:hint="default"/>
      </w:rPr>
    </w:lvl>
    <w:lvl w:ilvl="1" w:tplc="2C0A0003" w:tentative="1">
      <w:start w:val="1"/>
      <w:numFmt w:val="bullet"/>
      <w:lvlText w:val="o"/>
      <w:lvlJc w:val="left"/>
      <w:pPr>
        <w:ind w:left="-420" w:hanging="360"/>
      </w:pPr>
      <w:rPr>
        <w:rFonts w:ascii="Courier New" w:hAnsi="Courier New" w:cs="Courier New" w:hint="default"/>
      </w:rPr>
    </w:lvl>
    <w:lvl w:ilvl="2" w:tplc="2C0A0005" w:tentative="1">
      <w:start w:val="1"/>
      <w:numFmt w:val="bullet"/>
      <w:lvlText w:val=""/>
      <w:lvlJc w:val="left"/>
      <w:pPr>
        <w:ind w:left="300" w:hanging="360"/>
      </w:pPr>
      <w:rPr>
        <w:rFonts w:ascii="Wingdings" w:hAnsi="Wingdings" w:hint="default"/>
      </w:rPr>
    </w:lvl>
    <w:lvl w:ilvl="3" w:tplc="2C0A0001" w:tentative="1">
      <w:start w:val="1"/>
      <w:numFmt w:val="bullet"/>
      <w:lvlText w:val=""/>
      <w:lvlJc w:val="left"/>
      <w:pPr>
        <w:ind w:left="1020" w:hanging="360"/>
      </w:pPr>
      <w:rPr>
        <w:rFonts w:ascii="Symbol" w:hAnsi="Symbol" w:hint="default"/>
      </w:rPr>
    </w:lvl>
    <w:lvl w:ilvl="4" w:tplc="2C0A0003" w:tentative="1">
      <w:start w:val="1"/>
      <w:numFmt w:val="bullet"/>
      <w:lvlText w:val="o"/>
      <w:lvlJc w:val="left"/>
      <w:pPr>
        <w:ind w:left="1740" w:hanging="360"/>
      </w:pPr>
      <w:rPr>
        <w:rFonts w:ascii="Courier New" w:hAnsi="Courier New" w:cs="Courier New" w:hint="default"/>
      </w:rPr>
    </w:lvl>
    <w:lvl w:ilvl="5" w:tplc="2C0A0005" w:tentative="1">
      <w:start w:val="1"/>
      <w:numFmt w:val="bullet"/>
      <w:lvlText w:val=""/>
      <w:lvlJc w:val="left"/>
      <w:pPr>
        <w:ind w:left="2460" w:hanging="360"/>
      </w:pPr>
      <w:rPr>
        <w:rFonts w:ascii="Wingdings" w:hAnsi="Wingdings" w:hint="default"/>
      </w:rPr>
    </w:lvl>
    <w:lvl w:ilvl="6" w:tplc="2C0A0001" w:tentative="1">
      <w:start w:val="1"/>
      <w:numFmt w:val="bullet"/>
      <w:lvlText w:val=""/>
      <w:lvlJc w:val="left"/>
      <w:pPr>
        <w:ind w:left="3180" w:hanging="360"/>
      </w:pPr>
      <w:rPr>
        <w:rFonts w:ascii="Symbol" w:hAnsi="Symbol" w:hint="default"/>
      </w:rPr>
    </w:lvl>
    <w:lvl w:ilvl="7" w:tplc="2C0A0003" w:tentative="1">
      <w:start w:val="1"/>
      <w:numFmt w:val="bullet"/>
      <w:lvlText w:val="o"/>
      <w:lvlJc w:val="left"/>
      <w:pPr>
        <w:ind w:left="3900" w:hanging="360"/>
      </w:pPr>
      <w:rPr>
        <w:rFonts w:ascii="Courier New" w:hAnsi="Courier New" w:cs="Courier New" w:hint="default"/>
      </w:rPr>
    </w:lvl>
    <w:lvl w:ilvl="8" w:tplc="2C0A0005" w:tentative="1">
      <w:start w:val="1"/>
      <w:numFmt w:val="bullet"/>
      <w:lvlText w:val=""/>
      <w:lvlJc w:val="left"/>
      <w:pPr>
        <w:ind w:left="4620" w:hanging="360"/>
      </w:pPr>
      <w:rPr>
        <w:rFonts w:ascii="Wingdings" w:hAnsi="Wingdings" w:hint="default"/>
      </w:rPr>
    </w:lvl>
  </w:abstractNum>
  <w:abstractNum w:abstractNumId="7"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0EC1752"/>
    <w:multiLevelType w:val="multilevel"/>
    <w:tmpl w:val="ADCABD50"/>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5620460">
    <w:abstractNumId w:val="7"/>
  </w:num>
  <w:num w:numId="2" w16cid:durableId="806431616">
    <w:abstractNumId w:val="15"/>
  </w:num>
  <w:num w:numId="3" w16cid:durableId="221449549">
    <w:abstractNumId w:val="13"/>
  </w:num>
  <w:num w:numId="4" w16cid:durableId="707335614">
    <w:abstractNumId w:val="14"/>
  </w:num>
  <w:num w:numId="5" w16cid:durableId="2042438752">
    <w:abstractNumId w:val="3"/>
  </w:num>
  <w:num w:numId="6" w16cid:durableId="828129844">
    <w:abstractNumId w:val="5"/>
  </w:num>
  <w:num w:numId="7" w16cid:durableId="406733036">
    <w:abstractNumId w:val="9"/>
  </w:num>
  <w:num w:numId="8" w16cid:durableId="260183962">
    <w:abstractNumId w:val="11"/>
  </w:num>
  <w:num w:numId="9" w16cid:durableId="1903519387">
    <w:abstractNumId w:val="8"/>
  </w:num>
  <w:num w:numId="10" w16cid:durableId="7341890">
    <w:abstractNumId w:val="2"/>
  </w:num>
  <w:num w:numId="11" w16cid:durableId="1415007308">
    <w:abstractNumId w:val="4"/>
  </w:num>
  <w:num w:numId="12" w16cid:durableId="1039816684">
    <w:abstractNumId w:val="10"/>
  </w:num>
  <w:num w:numId="13" w16cid:durableId="1933319212">
    <w:abstractNumId w:val="1"/>
  </w:num>
  <w:num w:numId="14" w16cid:durableId="1631790531">
    <w:abstractNumId w:val="12"/>
  </w:num>
  <w:num w:numId="15" w16cid:durableId="1634947560">
    <w:abstractNumId w:val="0"/>
  </w:num>
  <w:num w:numId="16" w16cid:durableId="33542273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195"/>
    <w:rsid w:val="0000130E"/>
    <w:rsid w:val="00001A66"/>
    <w:rsid w:val="00002365"/>
    <w:rsid w:val="00002C4C"/>
    <w:rsid w:val="00003111"/>
    <w:rsid w:val="000036B6"/>
    <w:rsid w:val="000049B8"/>
    <w:rsid w:val="00004D98"/>
    <w:rsid w:val="0000572F"/>
    <w:rsid w:val="00005EB3"/>
    <w:rsid w:val="0000687D"/>
    <w:rsid w:val="00006F4D"/>
    <w:rsid w:val="000070B5"/>
    <w:rsid w:val="00007596"/>
    <w:rsid w:val="0001002D"/>
    <w:rsid w:val="00010BDC"/>
    <w:rsid w:val="000112D7"/>
    <w:rsid w:val="000115D9"/>
    <w:rsid w:val="0001227A"/>
    <w:rsid w:val="00012361"/>
    <w:rsid w:val="00012495"/>
    <w:rsid w:val="00013A2E"/>
    <w:rsid w:val="00014205"/>
    <w:rsid w:val="00016F1D"/>
    <w:rsid w:val="000173FD"/>
    <w:rsid w:val="00017B6A"/>
    <w:rsid w:val="000203E2"/>
    <w:rsid w:val="00020890"/>
    <w:rsid w:val="00020F5D"/>
    <w:rsid w:val="000221DB"/>
    <w:rsid w:val="000233F8"/>
    <w:rsid w:val="0002362A"/>
    <w:rsid w:val="00023969"/>
    <w:rsid w:val="000249A6"/>
    <w:rsid w:val="00024F2F"/>
    <w:rsid w:val="000266D1"/>
    <w:rsid w:val="000278B1"/>
    <w:rsid w:val="00031805"/>
    <w:rsid w:val="000330DC"/>
    <w:rsid w:val="000335F3"/>
    <w:rsid w:val="00033F5D"/>
    <w:rsid w:val="000351CC"/>
    <w:rsid w:val="0003521F"/>
    <w:rsid w:val="0003781F"/>
    <w:rsid w:val="00037E13"/>
    <w:rsid w:val="00041689"/>
    <w:rsid w:val="00041E8F"/>
    <w:rsid w:val="0004201E"/>
    <w:rsid w:val="0004277E"/>
    <w:rsid w:val="00042AF6"/>
    <w:rsid w:val="00042B94"/>
    <w:rsid w:val="00042C98"/>
    <w:rsid w:val="0004350F"/>
    <w:rsid w:val="0004459D"/>
    <w:rsid w:val="00044FFD"/>
    <w:rsid w:val="0004548F"/>
    <w:rsid w:val="000454DC"/>
    <w:rsid w:val="0004577E"/>
    <w:rsid w:val="000525A1"/>
    <w:rsid w:val="000554B1"/>
    <w:rsid w:val="000567B3"/>
    <w:rsid w:val="00056817"/>
    <w:rsid w:val="00056E81"/>
    <w:rsid w:val="00057709"/>
    <w:rsid w:val="000578FA"/>
    <w:rsid w:val="00060819"/>
    <w:rsid w:val="00060D67"/>
    <w:rsid w:val="00063BDB"/>
    <w:rsid w:val="0006465F"/>
    <w:rsid w:val="00064CEA"/>
    <w:rsid w:val="00064E7C"/>
    <w:rsid w:val="000654D1"/>
    <w:rsid w:val="000657FF"/>
    <w:rsid w:val="000659ED"/>
    <w:rsid w:val="00065B9C"/>
    <w:rsid w:val="00065F76"/>
    <w:rsid w:val="00067045"/>
    <w:rsid w:val="00067578"/>
    <w:rsid w:val="0007117C"/>
    <w:rsid w:val="00072E82"/>
    <w:rsid w:val="0007412B"/>
    <w:rsid w:val="00074AC5"/>
    <w:rsid w:val="00075560"/>
    <w:rsid w:val="00077783"/>
    <w:rsid w:val="00077BA0"/>
    <w:rsid w:val="00077C43"/>
    <w:rsid w:val="00080399"/>
    <w:rsid w:val="000803AB"/>
    <w:rsid w:val="00080A3F"/>
    <w:rsid w:val="00081228"/>
    <w:rsid w:val="00081DED"/>
    <w:rsid w:val="00082337"/>
    <w:rsid w:val="000845BA"/>
    <w:rsid w:val="000856B4"/>
    <w:rsid w:val="000863DB"/>
    <w:rsid w:val="0008699F"/>
    <w:rsid w:val="00087482"/>
    <w:rsid w:val="000924F4"/>
    <w:rsid w:val="000927E8"/>
    <w:rsid w:val="00092A02"/>
    <w:rsid w:val="00093727"/>
    <w:rsid w:val="00093D40"/>
    <w:rsid w:val="00094D20"/>
    <w:rsid w:val="00095AE0"/>
    <w:rsid w:val="0009640E"/>
    <w:rsid w:val="00096604"/>
    <w:rsid w:val="000969E8"/>
    <w:rsid w:val="000A0E35"/>
    <w:rsid w:val="000A0FE9"/>
    <w:rsid w:val="000A2BB7"/>
    <w:rsid w:val="000A31D3"/>
    <w:rsid w:val="000A35E7"/>
    <w:rsid w:val="000A3A30"/>
    <w:rsid w:val="000A3C75"/>
    <w:rsid w:val="000A4430"/>
    <w:rsid w:val="000A4A6E"/>
    <w:rsid w:val="000A507A"/>
    <w:rsid w:val="000A6682"/>
    <w:rsid w:val="000A7802"/>
    <w:rsid w:val="000A7EDD"/>
    <w:rsid w:val="000A7FF6"/>
    <w:rsid w:val="000B12C2"/>
    <w:rsid w:val="000B1902"/>
    <w:rsid w:val="000B4083"/>
    <w:rsid w:val="000B446E"/>
    <w:rsid w:val="000B532F"/>
    <w:rsid w:val="000B5BF9"/>
    <w:rsid w:val="000B5DB8"/>
    <w:rsid w:val="000B602D"/>
    <w:rsid w:val="000B630B"/>
    <w:rsid w:val="000B76B5"/>
    <w:rsid w:val="000C083F"/>
    <w:rsid w:val="000C1446"/>
    <w:rsid w:val="000C27F2"/>
    <w:rsid w:val="000C2A29"/>
    <w:rsid w:val="000C3E09"/>
    <w:rsid w:val="000C3FA7"/>
    <w:rsid w:val="000C47BF"/>
    <w:rsid w:val="000C4822"/>
    <w:rsid w:val="000C4ABC"/>
    <w:rsid w:val="000C4B75"/>
    <w:rsid w:val="000C53C3"/>
    <w:rsid w:val="000C5F3C"/>
    <w:rsid w:val="000C7502"/>
    <w:rsid w:val="000D0544"/>
    <w:rsid w:val="000D0FAE"/>
    <w:rsid w:val="000D1171"/>
    <w:rsid w:val="000D1A03"/>
    <w:rsid w:val="000D1B13"/>
    <w:rsid w:val="000D2117"/>
    <w:rsid w:val="000D3338"/>
    <w:rsid w:val="000D35C7"/>
    <w:rsid w:val="000D3FAB"/>
    <w:rsid w:val="000D4B02"/>
    <w:rsid w:val="000D51A8"/>
    <w:rsid w:val="000D550C"/>
    <w:rsid w:val="000D607F"/>
    <w:rsid w:val="000D78C1"/>
    <w:rsid w:val="000D7A1F"/>
    <w:rsid w:val="000D7BF8"/>
    <w:rsid w:val="000E0135"/>
    <w:rsid w:val="000E0736"/>
    <w:rsid w:val="000E2F84"/>
    <w:rsid w:val="000E30E3"/>
    <w:rsid w:val="000E386A"/>
    <w:rsid w:val="000E3B67"/>
    <w:rsid w:val="000E4E62"/>
    <w:rsid w:val="000E5C42"/>
    <w:rsid w:val="000E6A71"/>
    <w:rsid w:val="000E7695"/>
    <w:rsid w:val="000F1199"/>
    <w:rsid w:val="000F2B7E"/>
    <w:rsid w:val="000F30FB"/>
    <w:rsid w:val="000F44D2"/>
    <w:rsid w:val="000F4714"/>
    <w:rsid w:val="000F50CA"/>
    <w:rsid w:val="000F5924"/>
    <w:rsid w:val="000F5B2E"/>
    <w:rsid w:val="000F6364"/>
    <w:rsid w:val="000F6C8C"/>
    <w:rsid w:val="000F6E35"/>
    <w:rsid w:val="001019C2"/>
    <w:rsid w:val="00101C71"/>
    <w:rsid w:val="00102326"/>
    <w:rsid w:val="00102548"/>
    <w:rsid w:val="001026DB"/>
    <w:rsid w:val="00102A64"/>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4F6B"/>
    <w:rsid w:val="00115CE5"/>
    <w:rsid w:val="001163A7"/>
    <w:rsid w:val="00116611"/>
    <w:rsid w:val="00120D21"/>
    <w:rsid w:val="00121B45"/>
    <w:rsid w:val="00121F34"/>
    <w:rsid w:val="00122A8B"/>
    <w:rsid w:val="00123407"/>
    <w:rsid w:val="00123B7A"/>
    <w:rsid w:val="00125847"/>
    <w:rsid w:val="001261F0"/>
    <w:rsid w:val="001274A2"/>
    <w:rsid w:val="00130349"/>
    <w:rsid w:val="00131573"/>
    <w:rsid w:val="00132651"/>
    <w:rsid w:val="00133102"/>
    <w:rsid w:val="001344F0"/>
    <w:rsid w:val="001366BB"/>
    <w:rsid w:val="00136D01"/>
    <w:rsid w:val="00137F30"/>
    <w:rsid w:val="001407BC"/>
    <w:rsid w:val="001408E2"/>
    <w:rsid w:val="00140D5C"/>
    <w:rsid w:val="001418EB"/>
    <w:rsid w:val="001442B4"/>
    <w:rsid w:val="001447CB"/>
    <w:rsid w:val="00145299"/>
    <w:rsid w:val="00146F54"/>
    <w:rsid w:val="00146FBF"/>
    <w:rsid w:val="00147030"/>
    <w:rsid w:val="001476C6"/>
    <w:rsid w:val="0015029B"/>
    <w:rsid w:val="00150827"/>
    <w:rsid w:val="00150C3F"/>
    <w:rsid w:val="00150D0C"/>
    <w:rsid w:val="00151B28"/>
    <w:rsid w:val="00151CFE"/>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329"/>
    <w:rsid w:val="0018199A"/>
    <w:rsid w:val="00182CA2"/>
    <w:rsid w:val="00183061"/>
    <w:rsid w:val="00183E23"/>
    <w:rsid w:val="001847BB"/>
    <w:rsid w:val="00185DCD"/>
    <w:rsid w:val="00185E6E"/>
    <w:rsid w:val="00186171"/>
    <w:rsid w:val="00186309"/>
    <w:rsid w:val="00186687"/>
    <w:rsid w:val="00190621"/>
    <w:rsid w:val="00191EC2"/>
    <w:rsid w:val="001923A1"/>
    <w:rsid w:val="001923A4"/>
    <w:rsid w:val="0019295D"/>
    <w:rsid w:val="00193553"/>
    <w:rsid w:val="00194A55"/>
    <w:rsid w:val="00194CE3"/>
    <w:rsid w:val="00195DC8"/>
    <w:rsid w:val="00197DAE"/>
    <w:rsid w:val="001A084A"/>
    <w:rsid w:val="001A0B76"/>
    <w:rsid w:val="001A1821"/>
    <w:rsid w:val="001A3440"/>
    <w:rsid w:val="001A432A"/>
    <w:rsid w:val="001A43CB"/>
    <w:rsid w:val="001A60D4"/>
    <w:rsid w:val="001A6849"/>
    <w:rsid w:val="001A7F93"/>
    <w:rsid w:val="001B068A"/>
    <w:rsid w:val="001B0C2E"/>
    <w:rsid w:val="001B12F2"/>
    <w:rsid w:val="001B12F6"/>
    <w:rsid w:val="001B1AE4"/>
    <w:rsid w:val="001B1D2C"/>
    <w:rsid w:val="001B1FC7"/>
    <w:rsid w:val="001B271A"/>
    <w:rsid w:val="001B2CA5"/>
    <w:rsid w:val="001B302A"/>
    <w:rsid w:val="001B3808"/>
    <w:rsid w:val="001B42D6"/>
    <w:rsid w:val="001B51BA"/>
    <w:rsid w:val="001B530A"/>
    <w:rsid w:val="001B5D39"/>
    <w:rsid w:val="001B5F82"/>
    <w:rsid w:val="001B6050"/>
    <w:rsid w:val="001C06F8"/>
    <w:rsid w:val="001C0965"/>
    <w:rsid w:val="001C1568"/>
    <w:rsid w:val="001C1DD3"/>
    <w:rsid w:val="001C33C5"/>
    <w:rsid w:val="001C381B"/>
    <w:rsid w:val="001C3F3A"/>
    <w:rsid w:val="001C4539"/>
    <w:rsid w:val="001C5153"/>
    <w:rsid w:val="001C78C9"/>
    <w:rsid w:val="001D0A9A"/>
    <w:rsid w:val="001D10CC"/>
    <w:rsid w:val="001D11B9"/>
    <w:rsid w:val="001D1372"/>
    <w:rsid w:val="001D19D7"/>
    <w:rsid w:val="001D1B92"/>
    <w:rsid w:val="001D1F5E"/>
    <w:rsid w:val="001D363D"/>
    <w:rsid w:val="001D3B5C"/>
    <w:rsid w:val="001D4A76"/>
    <w:rsid w:val="001D55CF"/>
    <w:rsid w:val="001D5F4D"/>
    <w:rsid w:val="001D67B1"/>
    <w:rsid w:val="001D68E2"/>
    <w:rsid w:val="001E0109"/>
    <w:rsid w:val="001E0CA9"/>
    <w:rsid w:val="001E0F17"/>
    <w:rsid w:val="001E1003"/>
    <w:rsid w:val="001E19F7"/>
    <w:rsid w:val="001E224F"/>
    <w:rsid w:val="001E3915"/>
    <w:rsid w:val="001E3BE3"/>
    <w:rsid w:val="001E4A8B"/>
    <w:rsid w:val="001E54ED"/>
    <w:rsid w:val="001E6ED6"/>
    <w:rsid w:val="001E7FCD"/>
    <w:rsid w:val="001F0718"/>
    <w:rsid w:val="001F26C1"/>
    <w:rsid w:val="001F3FDC"/>
    <w:rsid w:val="001F402E"/>
    <w:rsid w:val="001F48C6"/>
    <w:rsid w:val="001F49D6"/>
    <w:rsid w:val="001F5A2D"/>
    <w:rsid w:val="001F5BB5"/>
    <w:rsid w:val="001F6DD5"/>
    <w:rsid w:val="001F7D81"/>
    <w:rsid w:val="00200365"/>
    <w:rsid w:val="002005DD"/>
    <w:rsid w:val="00200A87"/>
    <w:rsid w:val="00200E0D"/>
    <w:rsid w:val="002014C7"/>
    <w:rsid w:val="00201916"/>
    <w:rsid w:val="00203420"/>
    <w:rsid w:val="00205008"/>
    <w:rsid w:val="0020543E"/>
    <w:rsid w:val="00205BEA"/>
    <w:rsid w:val="002061A4"/>
    <w:rsid w:val="00206615"/>
    <w:rsid w:val="002102E9"/>
    <w:rsid w:val="00210C16"/>
    <w:rsid w:val="00210F05"/>
    <w:rsid w:val="002115C7"/>
    <w:rsid w:val="00213100"/>
    <w:rsid w:val="00213A0D"/>
    <w:rsid w:val="0021424E"/>
    <w:rsid w:val="00214856"/>
    <w:rsid w:val="00214A03"/>
    <w:rsid w:val="00215EB6"/>
    <w:rsid w:val="00217246"/>
    <w:rsid w:val="00217407"/>
    <w:rsid w:val="00221A36"/>
    <w:rsid w:val="00221B0D"/>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939"/>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7D4"/>
    <w:rsid w:val="00260B59"/>
    <w:rsid w:val="002610FD"/>
    <w:rsid w:val="0026120F"/>
    <w:rsid w:val="00262295"/>
    <w:rsid w:val="002631F1"/>
    <w:rsid w:val="00263EF5"/>
    <w:rsid w:val="00264F19"/>
    <w:rsid w:val="002656F3"/>
    <w:rsid w:val="00266042"/>
    <w:rsid w:val="0026780D"/>
    <w:rsid w:val="002679EE"/>
    <w:rsid w:val="00267B50"/>
    <w:rsid w:val="0027006C"/>
    <w:rsid w:val="00270653"/>
    <w:rsid w:val="00270CE5"/>
    <w:rsid w:val="0027160E"/>
    <w:rsid w:val="00271C49"/>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0037"/>
    <w:rsid w:val="002921AB"/>
    <w:rsid w:val="0029355A"/>
    <w:rsid w:val="0029692E"/>
    <w:rsid w:val="00296B0A"/>
    <w:rsid w:val="002971AD"/>
    <w:rsid w:val="00297BFA"/>
    <w:rsid w:val="00297C41"/>
    <w:rsid w:val="00297FAB"/>
    <w:rsid w:val="002A0851"/>
    <w:rsid w:val="002A3668"/>
    <w:rsid w:val="002A4184"/>
    <w:rsid w:val="002A425F"/>
    <w:rsid w:val="002A5209"/>
    <w:rsid w:val="002A5457"/>
    <w:rsid w:val="002A676E"/>
    <w:rsid w:val="002A78A8"/>
    <w:rsid w:val="002B1079"/>
    <w:rsid w:val="002B1605"/>
    <w:rsid w:val="002B228A"/>
    <w:rsid w:val="002B2C72"/>
    <w:rsid w:val="002B2F66"/>
    <w:rsid w:val="002B3704"/>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11B"/>
    <w:rsid w:val="002C5A6F"/>
    <w:rsid w:val="002C6DD0"/>
    <w:rsid w:val="002D06F2"/>
    <w:rsid w:val="002D1BE1"/>
    <w:rsid w:val="002D2765"/>
    <w:rsid w:val="002D3466"/>
    <w:rsid w:val="002D3A14"/>
    <w:rsid w:val="002D3CD3"/>
    <w:rsid w:val="002D4CA2"/>
    <w:rsid w:val="002D6D3A"/>
    <w:rsid w:val="002D77BE"/>
    <w:rsid w:val="002D7A75"/>
    <w:rsid w:val="002D7CF0"/>
    <w:rsid w:val="002E0019"/>
    <w:rsid w:val="002E02B4"/>
    <w:rsid w:val="002E0D0C"/>
    <w:rsid w:val="002E0E86"/>
    <w:rsid w:val="002E128F"/>
    <w:rsid w:val="002E1E54"/>
    <w:rsid w:val="002E2495"/>
    <w:rsid w:val="002E33D9"/>
    <w:rsid w:val="002E4C8F"/>
    <w:rsid w:val="002E4E94"/>
    <w:rsid w:val="002E5437"/>
    <w:rsid w:val="002E56B9"/>
    <w:rsid w:val="002E5CA9"/>
    <w:rsid w:val="002E72EA"/>
    <w:rsid w:val="002E77FB"/>
    <w:rsid w:val="002E7CEF"/>
    <w:rsid w:val="002E7E0B"/>
    <w:rsid w:val="002F0F69"/>
    <w:rsid w:val="002F4C75"/>
    <w:rsid w:val="002F524C"/>
    <w:rsid w:val="002F5335"/>
    <w:rsid w:val="002F5790"/>
    <w:rsid w:val="0030002A"/>
    <w:rsid w:val="003007F9"/>
    <w:rsid w:val="00300F17"/>
    <w:rsid w:val="00301F45"/>
    <w:rsid w:val="00302F9C"/>
    <w:rsid w:val="00303630"/>
    <w:rsid w:val="00304FC1"/>
    <w:rsid w:val="003070F5"/>
    <w:rsid w:val="00307657"/>
    <w:rsid w:val="00310085"/>
    <w:rsid w:val="00310CB3"/>
    <w:rsid w:val="00311BB2"/>
    <w:rsid w:val="00311C05"/>
    <w:rsid w:val="003126AD"/>
    <w:rsid w:val="003128BF"/>
    <w:rsid w:val="00312E0E"/>
    <w:rsid w:val="00313E89"/>
    <w:rsid w:val="0031419C"/>
    <w:rsid w:val="00314BFD"/>
    <w:rsid w:val="0031518C"/>
    <w:rsid w:val="00315597"/>
    <w:rsid w:val="00316268"/>
    <w:rsid w:val="003174F1"/>
    <w:rsid w:val="00317D25"/>
    <w:rsid w:val="00317EBE"/>
    <w:rsid w:val="0032014C"/>
    <w:rsid w:val="00320948"/>
    <w:rsid w:val="00322A39"/>
    <w:rsid w:val="00322E36"/>
    <w:rsid w:val="00322E50"/>
    <w:rsid w:val="00323922"/>
    <w:rsid w:val="003241CE"/>
    <w:rsid w:val="00325401"/>
    <w:rsid w:val="00325B40"/>
    <w:rsid w:val="00326D48"/>
    <w:rsid w:val="003274A0"/>
    <w:rsid w:val="003276C0"/>
    <w:rsid w:val="00327D57"/>
    <w:rsid w:val="003304A4"/>
    <w:rsid w:val="003304E2"/>
    <w:rsid w:val="00330597"/>
    <w:rsid w:val="003306FE"/>
    <w:rsid w:val="003315A2"/>
    <w:rsid w:val="003317C5"/>
    <w:rsid w:val="00333203"/>
    <w:rsid w:val="00333279"/>
    <w:rsid w:val="003339CA"/>
    <w:rsid w:val="00334137"/>
    <w:rsid w:val="00334C30"/>
    <w:rsid w:val="00336820"/>
    <w:rsid w:val="0033687C"/>
    <w:rsid w:val="00336E7C"/>
    <w:rsid w:val="003370D7"/>
    <w:rsid w:val="003410DA"/>
    <w:rsid w:val="003422B8"/>
    <w:rsid w:val="003422EC"/>
    <w:rsid w:val="00344169"/>
    <w:rsid w:val="003447BD"/>
    <w:rsid w:val="00344D00"/>
    <w:rsid w:val="00346C53"/>
    <w:rsid w:val="003502A3"/>
    <w:rsid w:val="00350513"/>
    <w:rsid w:val="00350540"/>
    <w:rsid w:val="00350867"/>
    <w:rsid w:val="00351054"/>
    <w:rsid w:val="003514C5"/>
    <w:rsid w:val="0035249C"/>
    <w:rsid w:val="003524A8"/>
    <w:rsid w:val="00352720"/>
    <w:rsid w:val="00354BAD"/>
    <w:rsid w:val="00354FB2"/>
    <w:rsid w:val="003552CF"/>
    <w:rsid w:val="00355796"/>
    <w:rsid w:val="00355ECE"/>
    <w:rsid w:val="0035608A"/>
    <w:rsid w:val="00356889"/>
    <w:rsid w:val="00357202"/>
    <w:rsid w:val="0035791A"/>
    <w:rsid w:val="00357E57"/>
    <w:rsid w:val="003602F8"/>
    <w:rsid w:val="00360E9A"/>
    <w:rsid w:val="0036119B"/>
    <w:rsid w:val="0036124D"/>
    <w:rsid w:val="00361A81"/>
    <w:rsid w:val="00361ACC"/>
    <w:rsid w:val="00361C3D"/>
    <w:rsid w:val="00361FFF"/>
    <w:rsid w:val="00362558"/>
    <w:rsid w:val="003633BE"/>
    <w:rsid w:val="00363C9F"/>
    <w:rsid w:val="00364B78"/>
    <w:rsid w:val="00365366"/>
    <w:rsid w:val="00365BB3"/>
    <w:rsid w:val="003665F0"/>
    <w:rsid w:val="003715E5"/>
    <w:rsid w:val="003719B5"/>
    <w:rsid w:val="0037291A"/>
    <w:rsid w:val="003744B0"/>
    <w:rsid w:val="00374ED6"/>
    <w:rsid w:val="003750FB"/>
    <w:rsid w:val="00375C50"/>
    <w:rsid w:val="00375E0E"/>
    <w:rsid w:val="00377C4F"/>
    <w:rsid w:val="00380AE3"/>
    <w:rsid w:val="003814E9"/>
    <w:rsid w:val="003824BC"/>
    <w:rsid w:val="00383310"/>
    <w:rsid w:val="00383865"/>
    <w:rsid w:val="00383A5B"/>
    <w:rsid w:val="00383DEE"/>
    <w:rsid w:val="00383F38"/>
    <w:rsid w:val="00384033"/>
    <w:rsid w:val="003847CB"/>
    <w:rsid w:val="00384ACE"/>
    <w:rsid w:val="00385044"/>
    <w:rsid w:val="00385590"/>
    <w:rsid w:val="0038589D"/>
    <w:rsid w:val="00385CA0"/>
    <w:rsid w:val="003909C7"/>
    <w:rsid w:val="003916D6"/>
    <w:rsid w:val="00391850"/>
    <w:rsid w:val="00391F3F"/>
    <w:rsid w:val="0039269A"/>
    <w:rsid w:val="00392E4E"/>
    <w:rsid w:val="003933A5"/>
    <w:rsid w:val="00393D3A"/>
    <w:rsid w:val="00394D83"/>
    <w:rsid w:val="0039658D"/>
    <w:rsid w:val="00396BFB"/>
    <w:rsid w:val="00396C7E"/>
    <w:rsid w:val="00397441"/>
    <w:rsid w:val="00397655"/>
    <w:rsid w:val="003A03AF"/>
    <w:rsid w:val="003A03EB"/>
    <w:rsid w:val="003A0422"/>
    <w:rsid w:val="003A092B"/>
    <w:rsid w:val="003A0E25"/>
    <w:rsid w:val="003A1343"/>
    <w:rsid w:val="003A2C60"/>
    <w:rsid w:val="003A30E7"/>
    <w:rsid w:val="003A38BF"/>
    <w:rsid w:val="003A4186"/>
    <w:rsid w:val="003A47E2"/>
    <w:rsid w:val="003A522C"/>
    <w:rsid w:val="003A60BA"/>
    <w:rsid w:val="003A68A9"/>
    <w:rsid w:val="003A6E3A"/>
    <w:rsid w:val="003A704D"/>
    <w:rsid w:val="003A79C2"/>
    <w:rsid w:val="003B143B"/>
    <w:rsid w:val="003B1765"/>
    <w:rsid w:val="003B1B1B"/>
    <w:rsid w:val="003B1F39"/>
    <w:rsid w:val="003B2651"/>
    <w:rsid w:val="003B3D16"/>
    <w:rsid w:val="003B54F1"/>
    <w:rsid w:val="003B60A8"/>
    <w:rsid w:val="003B64CC"/>
    <w:rsid w:val="003B6ED4"/>
    <w:rsid w:val="003B7C84"/>
    <w:rsid w:val="003C0C58"/>
    <w:rsid w:val="003C1353"/>
    <w:rsid w:val="003C1A97"/>
    <w:rsid w:val="003C3EBC"/>
    <w:rsid w:val="003C4933"/>
    <w:rsid w:val="003C5061"/>
    <w:rsid w:val="003C54D1"/>
    <w:rsid w:val="003C59D1"/>
    <w:rsid w:val="003C7869"/>
    <w:rsid w:val="003C7D5F"/>
    <w:rsid w:val="003D07BB"/>
    <w:rsid w:val="003D1216"/>
    <w:rsid w:val="003D26D0"/>
    <w:rsid w:val="003D3A27"/>
    <w:rsid w:val="003D3AB4"/>
    <w:rsid w:val="003D3B5C"/>
    <w:rsid w:val="003D435A"/>
    <w:rsid w:val="003D470B"/>
    <w:rsid w:val="003D4D04"/>
    <w:rsid w:val="003D4D83"/>
    <w:rsid w:val="003D55AA"/>
    <w:rsid w:val="003D6010"/>
    <w:rsid w:val="003E164B"/>
    <w:rsid w:val="003E1ABE"/>
    <w:rsid w:val="003E1F55"/>
    <w:rsid w:val="003E2478"/>
    <w:rsid w:val="003E2EAE"/>
    <w:rsid w:val="003E3264"/>
    <w:rsid w:val="003E3A63"/>
    <w:rsid w:val="003E4A17"/>
    <w:rsid w:val="003E5BE9"/>
    <w:rsid w:val="003E5E89"/>
    <w:rsid w:val="003E6A2D"/>
    <w:rsid w:val="003E6C94"/>
    <w:rsid w:val="003E7247"/>
    <w:rsid w:val="003F0A42"/>
    <w:rsid w:val="003F0C79"/>
    <w:rsid w:val="003F1388"/>
    <w:rsid w:val="003F1477"/>
    <w:rsid w:val="003F1AEB"/>
    <w:rsid w:val="003F2646"/>
    <w:rsid w:val="003F46E9"/>
    <w:rsid w:val="003F48FD"/>
    <w:rsid w:val="003F5560"/>
    <w:rsid w:val="003F57DA"/>
    <w:rsid w:val="004005F4"/>
    <w:rsid w:val="00405387"/>
    <w:rsid w:val="00406A77"/>
    <w:rsid w:val="00406E61"/>
    <w:rsid w:val="004076F8"/>
    <w:rsid w:val="004079FA"/>
    <w:rsid w:val="00410FA7"/>
    <w:rsid w:val="004118B0"/>
    <w:rsid w:val="004121E2"/>
    <w:rsid w:val="00412330"/>
    <w:rsid w:val="004124AC"/>
    <w:rsid w:val="00414E4E"/>
    <w:rsid w:val="0041517E"/>
    <w:rsid w:val="004155D8"/>
    <w:rsid w:val="00415C80"/>
    <w:rsid w:val="00416000"/>
    <w:rsid w:val="0041632F"/>
    <w:rsid w:val="00417FBB"/>
    <w:rsid w:val="00420E5E"/>
    <w:rsid w:val="00421AC7"/>
    <w:rsid w:val="004222E0"/>
    <w:rsid w:val="004222E6"/>
    <w:rsid w:val="00422557"/>
    <w:rsid w:val="00422E87"/>
    <w:rsid w:val="00423A11"/>
    <w:rsid w:val="0042524E"/>
    <w:rsid w:val="00425367"/>
    <w:rsid w:val="00425F53"/>
    <w:rsid w:val="00427361"/>
    <w:rsid w:val="00427FDC"/>
    <w:rsid w:val="00430354"/>
    <w:rsid w:val="00430936"/>
    <w:rsid w:val="004312A2"/>
    <w:rsid w:val="0043255F"/>
    <w:rsid w:val="00432D9E"/>
    <w:rsid w:val="00432E9C"/>
    <w:rsid w:val="0043444D"/>
    <w:rsid w:val="00434FE4"/>
    <w:rsid w:val="0043568C"/>
    <w:rsid w:val="0043595A"/>
    <w:rsid w:val="0043641E"/>
    <w:rsid w:val="0044113C"/>
    <w:rsid w:val="00443131"/>
    <w:rsid w:val="00443784"/>
    <w:rsid w:val="004439B7"/>
    <w:rsid w:val="0044402B"/>
    <w:rsid w:val="00444AB2"/>
    <w:rsid w:val="00445132"/>
    <w:rsid w:val="00445613"/>
    <w:rsid w:val="004458F1"/>
    <w:rsid w:val="0044608F"/>
    <w:rsid w:val="00447899"/>
    <w:rsid w:val="00447B7D"/>
    <w:rsid w:val="00450B4B"/>
    <w:rsid w:val="00451171"/>
    <w:rsid w:val="004517E8"/>
    <w:rsid w:val="00451E5A"/>
    <w:rsid w:val="0045221E"/>
    <w:rsid w:val="00453339"/>
    <w:rsid w:val="00453E3A"/>
    <w:rsid w:val="00454BCE"/>
    <w:rsid w:val="00454F3D"/>
    <w:rsid w:val="00454FC0"/>
    <w:rsid w:val="00455374"/>
    <w:rsid w:val="00455E4F"/>
    <w:rsid w:val="0045658C"/>
    <w:rsid w:val="00456A9F"/>
    <w:rsid w:val="00456EB8"/>
    <w:rsid w:val="00460382"/>
    <w:rsid w:val="00461715"/>
    <w:rsid w:val="00461BAB"/>
    <w:rsid w:val="0046225B"/>
    <w:rsid w:val="004622F2"/>
    <w:rsid w:val="004632FC"/>
    <w:rsid w:val="004648E9"/>
    <w:rsid w:val="00464A09"/>
    <w:rsid w:val="004651A3"/>
    <w:rsid w:val="00465FD8"/>
    <w:rsid w:val="00466F7D"/>
    <w:rsid w:val="004673AB"/>
    <w:rsid w:val="0047077F"/>
    <w:rsid w:val="00471BC3"/>
    <w:rsid w:val="00472132"/>
    <w:rsid w:val="004731AF"/>
    <w:rsid w:val="004732F5"/>
    <w:rsid w:val="00473BBB"/>
    <w:rsid w:val="00473FA0"/>
    <w:rsid w:val="004746F6"/>
    <w:rsid w:val="00476882"/>
    <w:rsid w:val="00476891"/>
    <w:rsid w:val="004803EB"/>
    <w:rsid w:val="0048041C"/>
    <w:rsid w:val="00480E42"/>
    <w:rsid w:val="00480EF2"/>
    <w:rsid w:val="00483452"/>
    <w:rsid w:val="00484399"/>
    <w:rsid w:val="00484AB0"/>
    <w:rsid w:val="00484B08"/>
    <w:rsid w:val="00485AA2"/>
    <w:rsid w:val="00485BFC"/>
    <w:rsid w:val="00485FED"/>
    <w:rsid w:val="0048628E"/>
    <w:rsid w:val="00487538"/>
    <w:rsid w:val="00487605"/>
    <w:rsid w:val="0049131C"/>
    <w:rsid w:val="004918E6"/>
    <w:rsid w:val="00491B25"/>
    <w:rsid w:val="0049205D"/>
    <w:rsid w:val="004922B1"/>
    <w:rsid w:val="004924F9"/>
    <w:rsid w:val="004925F4"/>
    <w:rsid w:val="0049293E"/>
    <w:rsid w:val="00492D1A"/>
    <w:rsid w:val="004936B8"/>
    <w:rsid w:val="004940A7"/>
    <w:rsid w:val="004949A4"/>
    <w:rsid w:val="00494BBB"/>
    <w:rsid w:val="004956F4"/>
    <w:rsid w:val="004962B9"/>
    <w:rsid w:val="0049701C"/>
    <w:rsid w:val="00497598"/>
    <w:rsid w:val="004977BB"/>
    <w:rsid w:val="00497838"/>
    <w:rsid w:val="004A0081"/>
    <w:rsid w:val="004A0943"/>
    <w:rsid w:val="004A13C4"/>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806"/>
    <w:rsid w:val="004B3EC2"/>
    <w:rsid w:val="004B4BBD"/>
    <w:rsid w:val="004B666A"/>
    <w:rsid w:val="004C1ADE"/>
    <w:rsid w:val="004C2320"/>
    <w:rsid w:val="004C3867"/>
    <w:rsid w:val="004C4114"/>
    <w:rsid w:val="004C4746"/>
    <w:rsid w:val="004C4F7C"/>
    <w:rsid w:val="004C54EC"/>
    <w:rsid w:val="004C690E"/>
    <w:rsid w:val="004C722A"/>
    <w:rsid w:val="004C7DC7"/>
    <w:rsid w:val="004D0316"/>
    <w:rsid w:val="004D19E4"/>
    <w:rsid w:val="004D1A1B"/>
    <w:rsid w:val="004D1A8B"/>
    <w:rsid w:val="004D1B93"/>
    <w:rsid w:val="004D2238"/>
    <w:rsid w:val="004D2E12"/>
    <w:rsid w:val="004D4796"/>
    <w:rsid w:val="004D4CAE"/>
    <w:rsid w:val="004D4E3A"/>
    <w:rsid w:val="004D4E63"/>
    <w:rsid w:val="004D566B"/>
    <w:rsid w:val="004D5A5C"/>
    <w:rsid w:val="004D74B7"/>
    <w:rsid w:val="004D7626"/>
    <w:rsid w:val="004D7E39"/>
    <w:rsid w:val="004E0795"/>
    <w:rsid w:val="004E0DBC"/>
    <w:rsid w:val="004E3014"/>
    <w:rsid w:val="004E3518"/>
    <w:rsid w:val="004E3905"/>
    <w:rsid w:val="004E423A"/>
    <w:rsid w:val="004E4424"/>
    <w:rsid w:val="004E4E4D"/>
    <w:rsid w:val="004E59F9"/>
    <w:rsid w:val="004E5ED3"/>
    <w:rsid w:val="004F1396"/>
    <w:rsid w:val="004F1C28"/>
    <w:rsid w:val="004F2353"/>
    <w:rsid w:val="004F2C87"/>
    <w:rsid w:val="004F379C"/>
    <w:rsid w:val="004F39AE"/>
    <w:rsid w:val="004F3B87"/>
    <w:rsid w:val="004F504D"/>
    <w:rsid w:val="004F516F"/>
    <w:rsid w:val="004F565D"/>
    <w:rsid w:val="004F5665"/>
    <w:rsid w:val="004F5D8A"/>
    <w:rsid w:val="004F62F0"/>
    <w:rsid w:val="004F69F5"/>
    <w:rsid w:val="004F7049"/>
    <w:rsid w:val="005008D6"/>
    <w:rsid w:val="00501420"/>
    <w:rsid w:val="00502181"/>
    <w:rsid w:val="00502BE8"/>
    <w:rsid w:val="005035A6"/>
    <w:rsid w:val="00503753"/>
    <w:rsid w:val="005043F6"/>
    <w:rsid w:val="00504FFB"/>
    <w:rsid w:val="005052B9"/>
    <w:rsid w:val="00505595"/>
    <w:rsid w:val="00507487"/>
    <w:rsid w:val="005111BB"/>
    <w:rsid w:val="00511957"/>
    <w:rsid w:val="00513641"/>
    <w:rsid w:val="00513B23"/>
    <w:rsid w:val="00513BC5"/>
    <w:rsid w:val="00514014"/>
    <w:rsid w:val="0051444D"/>
    <w:rsid w:val="005146AB"/>
    <w:rsid w:val="005148CE"/>
    <w:rsid w:val="00514FC3"/>
    <w:rsid w:val="00516CA3"/>
    <w:rsid w:val="005171D5"/>
    <w:rsid w:val="00517ED6"/>
    <w:rsid w:val="005217A7"/>
    <w:rsid w:val="0052330F"/>
    <w:rsid w:val="00525E7D"/>
    <w:rsid w:val="00526688"/>
    <w:rsid w:val="00526B3D"/>
    <w:rsid w:val="00526C4C"/>
    <w:rsid w:val="00526DBB"/>
    <w:rsid w:val="00526EC5"/>
    <w:rsid w:val="0052791A"/>
    <w:rsid w:val="00531125"/>
    <w:rsid w:val="00531314"/>
    <w:rsid w:val="005318E9"/>
    <w:rsid w:val="0053198F"/>
    <w:rsid w:val="00532879"/>
    <w:rsid w:val="00533415"/>
    <w:rsid w:val="00534B36"/>
    <w:rsid w:val="005350C8"/>
    <w:rsid w:val="00535631"/>
    <w:rsid w:val="00535DA3"/>
    <w:rsid w:val="005370C8"/>
    <w:rsid w:val="005373D6"/>
    <w:rsid w:val="00537405"/>
    <w:rsid w:val="00537823"/>
    <w:rsid w:val="00540033"/>
    <w:rsid w:val="00540612"/>
    <w:rsid w:val="00540870"/>
    <w:rsid w:val="005412B8"/>
    <w:rsid w:val="00541CD0"/>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4C0"/>
    <w:rsid w:val="005644F0"/>
    <w:rsid w:val="00564A96"/>
    <w:rsid w:val="00564F2C"/>
    <w:rsid w:val="005656C0"/>
    <w:rsid w:val="00565887"/>
    <w:rsid w:val="00565B0F"/>
    <w:rsid w:val="00565E0C"/>
    <w:rsid w:val="005663C3"/>
    <w:rsid w:val="00567A06"/>
    <w:rsid w:val="0057093E"/>
    <w:rsid w:val="00570C8C"/>
    <w:rsid w:val="00570FF5"/>
    <w:rsid w:val="00571B52"/>
    <w:rsid w:val="00572395"/>
    <w:rsid w:val="00573B5F"/>
    <w:rsid w:val="0057419A"/>
    <w:rsid w:val="0057428B"/>
    <w:rsid w:val="005745A4"/>
    <w:rsid w:val="00574D3A"/>
    <w:rsid w:val="00575128"/>
    <w:rsid w:val="0057554D"/>
    <w:rsid w:val="00575D23"/>
    <w:rsid w:val="0057641D"/>
    <w:rsid w:val="0057740B"/>
    <w:rsid w:val="00581339"/>
    <w:rsid w:val="005815F8"/>
    <w:rsid w:val="00582052"/>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4FD8"/>
    <w:rsid w:val="0059642D"/>
    <w:rsid w:val="00596A7E"/>
    <w:rsid w:val="00596B8E"/>
    <w:rsid w:val="005972ED"/>
    <w:rsid w:val="005A09DD"/>
    <w:rsid w:val="005A0B96"/>
    <w:rsid w:val="005A0E12"/>
    <w:rsid w:val="005A17B1"/>
    <w:rsid w:val="005A2518"/>
    <w:rsid w:val="005A43F0"/>
    <w:rsid w:val="005A44F8"/>
    <w:rsid w:val="005A4D9F"/>
    <w:rsid w:val="005A5078"/>
    <w:rsid w:val="005A5C61"/>
    <w:rsid w:val="005A6268"/>
    <w:rsid w:val="005A6DD1"/>
    <w:rsid w:val="005A7191"/>
    <w:rsid w:val="005A723C"/>
    <w:rsid w:val="005A78C6"/>
    <w:rsid w:val="005B02C3"/>
    <w:rsid w:val="005B22DB"/>
    <w:rsid w:val="005B27FC"/>
    <w:rsid w:val="005B2B15"/>
    <w:rsid w:val="005B371E"/>
    <w:rsid w:val="005B5471"/>
    <w:rsid w:val="005B60CD"/>
    <w:rsid w:val="005C11F3"/>
    <w:rsid w:val="005C24BC"/>
    <w:rsid w:val="005C2EC2"/>
    <w:rsid w:val="005C5720"/>
    <w:rsid w:val="005C5746"/>
    <w:rsid w:val="005C5A0E"/>
    <w:rsid w:val="005C77F8"/>
    <w:rsid w:val="005C784D"/>
    <w:rsid w:val="005D0597"/>
    <w:rsid w:val="005D0B22"/>
    <w:rsid w:val="005D11BC"/>
    <w:rsid w:val="005D16AD"/>
    <w:rsid w:val="005D1AD1"/>
    <w:rsid w:val="005D243D"/>
    <w:rsid w:val="005D3310"/>
    <w:rsid w:val="005D336D"/>
    <w:rsid w:val="005D3BB5"/>
    <w:rsid w:val="005D3CA2"/>
    <w:rsid w:val="005D5214"/>
    <w:rsid w:val="005D56C6"/>
    <w:rsid w:val="005D740E"/>
    <w:rsid w:val="005D7962"/>
    <w:rsid w:val="005E06B3"/>
    <w:rsid w:val="005E1166"/>
    <w:rsid w:val="005E1955"/>
    <w:rsid w:val="005E1B92"/>
    <w:rsid w:val="005E3203"/>
    <w:rsid w:val="005E4215"/>
    <w:rsid w:val="005E428D"/>
    <w:rsid w:val="005E4E9C"/>
    <w:rsid w:val="005E5B0B"/>
    <w:rsid w:val="005E789F"/>
    <w:rsid w:val="005F1508"/>
    <w:rsid w:val="005F1788"/>
    <w:rsid w:val="005F1E60"/>
    <w:rsid w:val="005F2544"/>
    <w:rsid w:val="005F3094"/>
    <w:rsid w:val="005F44C9"/>
    <w:rsid w:val="005F4C45"/>
    <w:rsid w:val="005F551D"/>
    <w:rsid w:val="005F5EEB"/>
    <w:rsid w:val="005F6E22"/>
    <w:rsid w:val="005F7777"/>
    <w:rsid w:val="005F7AA3"/>
    <w:rsid w:val="00602803"/>
    <w:rsid w:val="006040F8"/>
    <w:rsid w:val="006048E2"/>
    <w:rsid w:val="006049F6"/>
    <w:rsid w:val="006053B0"/>
    <w:rsid w:val="00605C1F"/>
    <w:rsid w:val="00605CA2"/>
    <w:rsid w:val="0060618C"/>
    <w:rsid w:val="00606540"/>
    <w:rsid w:val="0060704C"/>
    <w:rsid w:val="006102F9"/>
    <w:rsid w:val="006106E7"/>
    <w:rsid w:val="00611098"/>
    <w:rsid w:val="00611BCF"/>
    <w:rsid w:val="006127F5"/>
    <w:rsid w:val="006157FA"/>
    <w:rsid w:val="00616529"/>
    <w:rsid w:val="0061677A"/>
    <w:rsid w:val="00616A98"/>
    <w:rsid w:val="006205B9"/>
    <w:rsid w:val="00620EB5"/>
    <w:rsid w:val="00621D59"/>
    <w:rsid w:val="00621DA2"/>
    <w:rsid w:val="0062288C"/>
    <w:rsid w:val="00622E68"/>
    <w:rsid w:val="00623042"/>
    <w:rsid w:val="006231D1"/>
    <w:rsid w:val="00623B78"/>
    <w:rsid w:val="00624D0D"/>
    <w:rsid w:val="00625ACA"/>
    <w:rsid w:val="00626419"/>
    <w:rsid w:val="0062654F"/>
    <w:rsid w:val="00627D26"/>
    <w:rsid w:val="00631D3F"/>
    <w:rsid w:val="006333AD"/>
    <w:rsid w:val="00633A23"/>
    <w:rsid w:val="00634825"/>
    <w:rsid w:val="00634DB9"/>
    <w:rsid w:val="00637184"/>
    <w:rsid w:val="00640901"/>
    <w:rsid w:val="00640C5A"/>
    <w:rsid w:val="00641D59"/>
    <w:rsid w:val="00642CB9"/>
    <w:rsid w:val="00643180"/>
    <w:rsid w:val="006437D6"/>
    <w:rsid w:val="00643A7F"/>
    <w:rsid w:val="0064447D"/>
    <w:rsid w:val="006450A4"/>
    <w:rsid w:val="0064528B"/>
    <w:rsid w:val="006453BC"/>
    <w:rsid w:val="006459BE"/>
    <w:rsid w:val="006468ED"/>
    <w:rsid w:val="00646CBB"/>
    <w:rsid w:val="00646F44"/>
    <w:rsid w:val="0064714D"/>
    <w:rsid w:val="006475CF"/>
    <w:rsid w:val="00647FED"/>
    <w:rsid w:val="006517B6"/>
    <w:rsid w:val="006521E5"/>
    <w:rsid w:val="00652289"/>
    <w:rsid w:val="00652504"/>
    <w:rsid w:val="00652600"/>
    <w:rsid w:val="0065288F"/>
    <w:rsid w:val="0065304D"/>
    <w:rsid w:val="006537F7"/>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17E"/>
    <w:rsid w:val="00665B4D"/>
    <w:rsid w:val="00666074"/>
    <w:rsid w:val="0066631B"/>
    <w:rsid w:val="0066678D"/>
    <w:rsid w:val="006667D3"/>
    <w:rsid w:val="00666834"/>
    <w:rsid w:val="00666DD6"/>
    <w:rsid w:val="006679CD"/>
    <w:rsid w:val="0067107E"/>
    <w:rsid w:val="00671DD7"/>
    <w:rsid w:val="00672586"/>
    <w:rsid w:val="00673390"/>
    <w:rsid w:val="006739BD"/>
    <w:rsid w:val="006761DA"/>
    <w:rsid w:val="00676C50"/>
    <w:rsid w:val="00676E93"/>
    <w:rsid w:val="0067730E"/>
    <w:rsid w:val="00677956"/>
    <w:rsid w:val="006779B7"/>
    <w:rsid w:val="0068007B"/>
    <w:rsid w:val="00680328"/>
    <w:rsid w:val="00680519"/>
    <w:rsid w:val="00682097"/>
    <w:rsid w:val="006835EC"/>
    <w:rsid w:val="00684106"/>
    <w:rsid w:val="006841A9"/>
    <w:rsid w:val="0068459F"/>
    <w:rsid w:val="00684FE1"/>
    <w:rsid w:val="00685109"/>
    <w:rsid w:val="006859C8"/>
    <w:rsid w:val="00685DD4"/>
    <w:rsid w:val="00686360"/>
    <w:rsid w:val="006866DC"/>
    <w:rsid w:val="00686830"/>
    <w:rsid w:val="00686FA6"/>
    <w:rsid w:val="00687783"/>
    <w:rsid w:val="00687D4D"/>
    <w:rsid w:val="00690165"/>
    <w:rsid w:val="006906C9"/>
    <w:rsid w:val="00690F84"/>
    <w:rsid w:val="00691F69"/>
    <w:rsid w:val="00691F81"/>
    <w:rsid w:val="006935B4"/>
    <w:rsid w:val="00693659"/>
    <w:rsid w:val="00693DA9"/>
    <w:rsid w:val="00694B5D"/>
    <w:rsid w:val="00694F22"/>
    <w:rsid w:val="0069521F"/>
    <w:rsid w:val="006953C0"/>
    <w:rsid w:val="00695AD1"/>
    <w:rsid w:val="00697699"/>
    <w:rsid w:val="00697CF0"/>
    <w:rsid w:val="006A252E"/>
    <w:rsid w:val="006A263D"/>
    <w:rsid w:val="006A30FE"/>
    <w:rsid w:val="006A3B67"/>
    <w:rsid w:val="006A69E5"/>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226"/>
    <w:rsid w:val="006C3CAA"/>
    <w:rsid w:val="006C4765"/>
    <w:rsid w:val="006C5018"/>
    <w:rsid w:val="006C6164"/>
    <w:rsid w:val="006C62CD"/>
    <w:rsid w:val="006C772B"/>
    <w:rsid w:val="006C7F43"/>
    <w:rsid w:val="006D10E6"/>
    <w:rsid w:val="006D288A"/>
    <w:rsid w:val="006D3E3F"/>
    <w:rsid w:val="006D3FFD"/>
    <w:rsid w:val="006D4266"/>
    <w:rsid w:val="006D4F92"/>
    <w:rsid w:val="006D6ADB"/>
    <w:rsid w:val="006D6E3F"/>
    <w:rsid w:val="006D7520"/>
    <w:rsid w:val="006E2C91"/>
    <w:rsid w:val="006E2E39"/>
    <w:rsid w:val="006E2FFF"/>
    <w:rsid w:val="006E318B"/>
    <w:rsid w:val="006E339C"/>
    <w:rsid w:val="006E3EAB"/>
    <w:rsid w:val="006E4C7B"/>
    <w:rsid w:val="006E6FCD"/>
    <w:rsid w:val="006E7952"/>
    <w:rsid w:val="006F0142"/>
    <w:rsid w:val="006F0386"/>
    <w:rsid w:val="006F1A9F"/>
    <w:rsid w:val="006F1E5E"/>
    <w:rsid w:val="006F272D"/>
    <w:rsid w:val="006F2A7E"/>
    <w:rsid w:val="006F3FA2"/>
    <w:rsid w:val="006F4B5C"/>
    <w:rsid w:val="006F4CED"/>
    <w:rsid w:val="006F615D"/>
    <w:rsid w:val="006F78A9"/>
    <w:rsid w:val="00701701"/>
    <w:rsid w:val="00702760"/>
    <w:rsid w:val="00702A6A"/>
    <w:rsid w:val="00705183"/>
    <w:rsid w:val="0070533A"/>
    <w:rsid w:val="00705CF7"/>
    <w:rsid w:val="00707137"/>
    <w:rsid w:val="00707241"/>
    <w:rsid w:val="007074B9"/>
    <w:rsid w:val="007079C5"/>
    <w:rsid w:val="007115EC"/>
    <w:rsid w:val="007138CA"/>
    <w:rsid w:val="0071437A"/>
    <w:rsid w:val="00714968"/>
    <w:rsid w:val="00714A8C"/>
    <w:rsid w:val="00714E38"/>
    <w:rsid w:val="00714F09"/>
    <w:rsid w:val="007151FD"/>
    <w:rsid w:val="00715E6C"/>
    <w:rsid w:val="007164B5"/>
    <w:rsid w:val="00716633"/>
    <w:rsid w:val="007179FD"/>
    <w:rsid w:val="00720312"/>
    <w:rsid w:val="00720357"/>
    <w:rsid w:val="007206BA"/>
    <w:rsid w:val="00720F77"/>
    <w:rsid w:val="00720FA4"/>
    <w:rsid w:val="00721819"/>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600"/>
    <w:rsid w:val="0073477F"/>
    <w:rsid w:val="00734D3D"/>
    <w:rsid w:val="007358CF"/>
    <w:rsid w:val="00736F9B"/>
    <w:rsid w:val="0073754A"/>
    <w:rsid w:val="00740954"/>
    <w:rsid w:val="00741890"/>
    <w:rsid w:val="00745296"/>
    <w:rsid w:val="00745B2B"/>
    <w:rsid w:val="0074608C"/>
    <w:rsid w:val="00746980"/>
    <w:rsid w:val="007471D6"/>
    <w:rsid w:val="007476BB"/>
    <w:rsid w:val="00747C26"/>
    <w:rsid w:val="007519D7"/>
    <w:rsid w:val="00752862"/>
    <w:rsid w:val="007528B1"/>
    <w:rsid w:val="00752FF1"/>
    <w:rsid w:val="00753048"/>
    <w:rsid w:val="00754C59"/>
    <w:rsid w:val="00754F6D"/>
    <w:rsid w:val="0075502C"/>
    <w:rsid w:val="007555D5"/>
    <w:rsid w:val="007555ED"/>
    <w:rsid w:val="00755694"/>
    <w:rsid w:val="007556D6"/>
    <w:rsid w:val="00756932"/>
    <w:rsid w:val="00760F9E"/>
    <w:rsid w:val="0076124B"/>
    <w:rsid w:val="007629AB"/>
    <w:rsid w:val="007629DF"/>
    <w:rsid w:val="00762B8E"/>
    <w:rsid w:val="007630BF"/>
    <w:rsid w:val="007630E9"/>
    <w:rsid w:val="00763329"/>
    <w:rsid w:val="007641A1"/>
    <w:rsid w:val="0076573A"/>
    <w:rsid w:val="00765A23"/>
    <w:rsid w:val="00765C6F"/>
    <w:rsid w:val="00766F38"/>
    <w:rsid w:val="0076717F"/>
    <w:rsid w:val="00767391"/>
    <w:rsid w:val="007673CF"/>
    <w:rsid w:val="00767651"/>
    <w:rsid w:val="00767D79"/>
    <w:rsid w:val="00770185"/>
    <w:rsid w:val="00771DF0"/>
    <w:rsid w:val="00772D07"/>
    <w:rsid w:val="0077367D"/>
    <w:rsid w:val="00775047"/>
    <w:rsid w:val="0077623F"/>
    <w:rsid w:val="0077635D"/>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29D4"/>
    <w:rsid w:val="007A3913"/>
    <w:rsid w:val="007A3926"/>
    <w:rsid w:val="007A3AA1"/>
    <w:rsid w:val="007A3DD1"/>
    <w:rsid w:val="007A527B"/>
    <w:rsid w:val="007A7120"/>
    <w:rsid w:val="007B0016"/>
    <w:rsid w:val="007B02D1"/>
    <w:rsid w:val="007B03E1"/>
    <w:rsid w:val="007B0F86"/>
    <w:rsid w:val="007B1930"/>
    <w:rsid w:val="007B1BFB"/>
    <w:rsid w:val="007B414A"/>
    <w:rsid w:val="007B4C00"/>
    <w:rsid w:val="007B5906"/>
    <w:rsid w:val="007B64A7"/>
    <w:rsid w:val="007B670D"/>
    <w:rsid w:val="007B6D91"/>
    <w:rsid w:val="007B739F"/>
    <w:rsid w:val="007B7528"/>
    <w:rsid w:val="007C02B2"/>
    <w:rsid w:val="007C0609"/>
    <w:rsid w:val="007C0AD0"/>
    <w:rsid w:val="007C0CB2"/>
    <w:rsid w:val="007C0D81"/>
    <w:rsid w:val="007C14DB"/>
    <w:rsid w:val="007C15B6"/>
    <w:rsid w:val="007C1727"/>
    <w:rsid w:val="007C19F7"/>
    <w:rsid w:val="007C20F1"/>
    <w:rsid w:val="007C227E"/>
    <w:rsid w:val="007C2315"/>
    <w:rsid w:val="007C36CA"/>
    <w:rsid w:val="007C3D04"/>
    <w:rsid w:val="007C4699"/>
    <w:rsid w:val="007C6B81"/>
    <w:rsid w:val="007C7362"/>
    <w:rsid w:val="007C7C28"/>
    <w:rsid w:val="007D045A"/>
    <w:rsid w:val="007D09E0"/>
    <w:rsid w:val="007D11BD"/>
    <w:rsid w:val="007D1CAE"/>
    <w:rsid w:val="007D20E9"/>
    <w:rsid w:val="007D2F41"/>
    <w:rsid w:val="007D37B4"/>
    <w:rsid w:val="007D4CE0"/>
    <w:rsid w:val="007D5731"/>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056"/>
    <w:rsid w:val="007F08AC"/>
    <w:rsid w:val="007F0F34"/>
    <w:rsid w:val="007F3279"/>
    <w:rsid w:val="007F357F"/>
    <w:rsid w:val="007F3634"/>
    <w:rsid w:val="007F39E7"/>
    <w:rsid w:val="007F44D5"/>
    <w:rsid w:val="007F4849"/>
    <w:rsid w:val="007F52A3"/>
    <w:rsid w:val="007F5A4F"/>
    <w:rsid w:val="007F64CB"/>
    <w:rsid w:val="007F6871"/>
    <w:rsid w:val="007F76D5"/>
    <w:rsid w:val="008000D2"/>
    <w:rsid w:val="008004B7"/>
    <w:rsid w:val="00800925"/>
    <w:rsid w:val="008013FC"/>
    <w:rsid w:val="00801B6C"/>
    <w:rsid w:val="00802ED2"/>
    <w:rsid w:val="00803C55"/>
    <w:rsid w:val="00803EE1"/>
    <w:rsid w:val="00804682"/>
    <w:rsid w:val="00804D51"/>
    <w:rsid w:val="00804F46"/>
    <w:rsid w:val="00805480"/>
    <w:rsid w:val="00805483"/>
    <w:rsid w:val="008055CF"/>
    <w:rsid w:val="00805E91"/>
    <w:rsid w:val="00806225"/>
    <w:rsid w:val="00807026"/>
    <w:rsid w:val="008070D7"/>
    <w:rsid w:val="008075B1"/>
    <w:rsid w:val="00807666"/>
    <w:rsid w:val="00807C1A"/>
    <w:rsid w:val="00807DF2"/>
    <w:rsid w:val="00810EBF"/>
    <w:rsid w:val="00811DFE"/>
    <w:rsid w:val="00812F27"/>
    <w:rsid w:val="0081342D"/>
    <w:rsid w:val="008138D7"/>
    <w:rsid w:val="00813BAA"/>
    <w:rsid w:val="00813DAE"/>
    <w:rsid w:val="0081427D"/>
    <w:rsid w:val="00814990"/>
    <w:rsid w:val="008157C4"/>
    <w:rsid w:val="00815C55"/>
    <w:rsid w:val="00816667"/>
    <w:rsid w:val="008168D2"/>
    <w:rsid w:val="00816F77"/>
    <w:rsid w:val="0081753F"/>
    <w:rsid w:val="00820CEC"/>
    <w:rsid w:val="00820D3D"/>
    <w:rsid w:val="008213BB"/>
    <w:rsid w:val="00821D0E"/>
    <w:rsid w:val="00822ACE"/>
    <w:rsid w:val="00822CC1"/>
    <w:rsid w:val="008233A4"/>
    <w:rsid w:val="0082398D"/>
    <w:rsid w:val="00823A63"/>
    <w:rsid w:val="00823C35"/>
    <w:rsid w:val="00823FFB"/>
    <w:rsid w:val="008241E1"/>
    <w:rsid w:val="008249D5"/>
    <w:rsid w:val="008253B4"/>
    <w:rsid w:val="00825B73"/>
    <w:rsid w:val="0082613D"/>
    <w:rsid w:val="00826695"/>
    <w:rsid w:val="008315B4"/>
    <w:rsid w:val="00831FFE"/>
    <w:rsid w:val="00833172"/>
    <w:rsid w:val="0083329A"/>
    <w:rsid w:val="008334D8"/>
    <w:rsid w:val="00834BA9"/>
    <w:rsid w:val="00835B21"/>
    <w:rsid w:val="0083716A"/>
    <w:rsid w:val="008403AB"/>
    <w:rsid w:val="008409EC"/>
    <w:rsid w:val="0084191C"/>
    <w:rsid w:val="0084199C"/>
    <w:rsid w:val="00841C3C"/>
    <w:rsid w:val="008420A3"/>
    <w:rsid w:val="008424F7"/>
    <w:rsid w:val="008426CB"/>
    <w:rsid w:val="00844BEF"/>
    <w:rsid w:val="0084565B"/>
    <w:rsid w:val="00846609"/>
    <w:rsid w:val="00846B02"/>
    <w:rsid w:val="00846D60"/>
    <w:rsid w:val="00847328"/>
    <w:rsid w:val="00847882"/>
    <w:rsid w:val="008505E0"/>
    <w:rsid w:val="008506E1"/>
    <w:rsid w:val="0085072E"/>
    <w:rsid w:val="0085161A"/>
    <w:rsid w:val="0085169E"/>
    <w:rsid w:val="00852F09"/>
    <w:rsid w:val="00853019"/>
    <w:rsid w:val="00853503"/>
    <w:rsid w:val="008546BF"/>
    <w:rsid w:val="00855404"/>
    <w:rsid w:val="008560DD"/>
    <w:rsid w:val="008561CD"/>
    <w:rsid w:val="0085775D"/>
    <w:rsid w:val="00860788"/>
    <w:rsid w:val="00860B33"/>
    <w:rsid w:val="00861161"/>
    <w:rsid w:val="008613B8"/>
    <w:rsid w:val="008615F8"/>
    <w:rsid w:val="00861726"/>
    <w:rsid w:val="00861FCD"/>
    <w:rsid w:val="008622E3"/>
    <w:rsid w:val="0086336C"/>
    <w:rsid w:val="00865B57"/>
    <w:rsid w:val="00865EC0"/>
    <w:rsid w:val="00870411"/>
    <w:rsid w:val="00871E6A"/>
    <w:rsid w:val="00873787"/>
    <w:rsid w:val="00874441"/>
    <w:rsid w:val="00875793"/>
    <w:rsid w:val="008776FE"/>
    <w:rsid w:val="00877B59"/>
    <w:rsid w:val="00880F48"/>
    <w:rsid w:val="00881502"/>
    <w:rsid w:val="0088261F"/>
    <w:rsid w:val="0088288F"/>
    <w:rsid w:val="00882BF6"/>
    <w:rsid w:val="00883480"/>
    <w:rsid w:val="00884399"/>
    <w:rsid w:val="00885CC9"/>
    <w:rsid w:val="008878F6"/>
    <w:rsid w:val="0089036A"/>
    <w:rsid w:val="00891240"/>
    <w:rsid w:val="00892185"/>
    <w:rsid w:val="00892560"/>
    <w:rsid w:val="00892E64"/>
    <w:rsid w:val="00893015"/>
    <w:rsid w:val="00893241"/>
    <w:rsid w:val="008937C4"/>
    <w:rsid w:val="0089445B"/>
    <w:rsid w:val="00894CF6"/>
    <w:rsid w:val="0089564A"/>
    <w:rsid w:val="00895753"/>
    <w:rsid w:val="00895E50"/>
    <w:rsid w:val="008968B5"/>
    <w:rsid w:val="00896FFE"/>
    <w:rsid w:val="008A0D89"/>
    <w:rsid w:val="008A15DB"/>
    <w:rsid w:val="008A193C"/>
    <w:rsid w:val="008A26BD"/>
    <w:rsid w:val="008A3483"/>
    <w:rsid w:val="008A37E0"/>
    <w:rsid w:val="008A43F0"/>
    <w:rsid w:val="008A5D82"/>
    <w:rsid w:val="008A7790"/>
    <w:rsid w:val="008A7CDB"/>
    <w:rsid w:val="008B067E"/>
    <w:rsid w:val="008B13A9"/>
    <w:rsid w:val="008B213B"/>
    <w:rsid w:val="008B259B"/>
    <w:rsid w:val="008B298B"/>
    <w:rsid w:val="008B3087"/>
    <w:rsid w:val="008B48CF"/>
    <w:rsid w:val="008B4F1F"/>
    <w:rsid w:val="008B51DB"/>
    <w:rsid w:val="008B5DDE"/>
    <w:rsid w:val="008B5FFE"/>
    <w:rsid w:val="008B77E5"/>
    <w:rsid w:val="008C1521"/>
    <w:rsid w:val="008C2532"/>
    <w:rsid w:val="008C2942"/>
    <w:rsid w:val="008C2998"/>
    <w:rsid w:val="008C4DE1"/>
    <w:rsid w:val="008C5022"/>
    <w:rsid w:val="008C73E0"/>
    <w:rsid w:val="008C746B"/>
    <w:rsid w:val="008C76DC"/>
    <w:rsid w:val="008C799B"/>
    <w:rsid w:val="008D0195"/>
    <w:rsid w:val="008D04BB"/>
    <w:rsid w:val="008D0A67"/>
    <w:rsid w:val="008D0AFC"/>
    <w:rsid w:val="008D1105"/>
    <w:rsid w:val="008D1DBF"/>
    <w:rsid w:val="008D270B"/>
    <w:rsid w:val="008D2C02"/>
    <w:rsid w:val="008D44B3"/>
    <w:rsid w:val="008D6D7F"/>
    <w:rsid w:val="008D7C0F"/>
    <w:rsid w:val="008E0881"/>
    <w:rsid w:val="008E134C"/>
    <w:rsid w:val="008E1EEC"/>
    <w:rsid w:val="008E259B"/>
    <w:rsid w:val="008E29ED"/>
    <w:rsid w:val="008E2DBC"/>
    <w:rsid w:val="008E327A"/>
    <w:rsid w:val="008E40B5"/>
    <w:rsid w:val="008E4A67"/>
    <w:rsid w:val="008E4C6C"/>
    <w:rsid w:val="008E584C"/>
    <w:rsid w:val="008E6255"/>
    <w:rsid w:val="008E6612"/>
    <w:rsid w:val="008E7495"/>
    <w:rsid w:val="008F1DD9"/>
    <w:rsid w:val="008F279F"/>
    <w:rsid w:val="008F2C50"/>
    <w:rsid w:val="008F2E51"/>
    <w:rsid w:val="008F357D"/>
    <w:rsid w:val="008F3F40"/>
    <w:rsid w:val="008F451E"/>
    <w:rsid w:val="008F45A2"/>
    <w:rsid w:val="008F4AEC"/>
    <w:rsid w:val="008F51D2"/>
    <w:rsid w:val="008F5FAC"/>
    <w:rsid w:val="008F7595"/>
    <w:rsid w:val="008F76DE"/>
    <w:rsid w:val="008F7890"/>
    <w:rsid w:val="009011E8"/>
    <w:rsid w:val="0090166E"/>
    <w:rsid w:val="00902C67"/>
    <w:rsid w:val="00902CAD"/>
    <w:rsid w:val="00903D34"/>
    <w:rsid w:val="0090410C"/>
    <w:rsid w:val="009043A5"/>
    <w:rsid w:val="00904B36"/>
    <w:rsid w:val="009069D0"/>
    <w:rsid w:val="00906C45"/>
    <w:rsid w:val="00906E8D"/>
    <w:rsid w:val="009078B1"/>
    <w:rsid w:val="009110E5"/>
    <w:rsid w:val="00911104"/>
    <w:rsid w:val="00911F8E"/>
    <w:rsid w:val="0091261B"/>
    <w:rsid w:val="009157B4"/>
    <w:rsid w:val="00915C5F"/>
    <w:rsid w:val="009168C8"/>
    <w:rsid w:val="00921A40"/>
    <w:rsid w:val="0092210D"/>
    <w:rsid w:val="009229FD"/>
    <w:rsid w:val="009232A3"/>
    <w:rsid w:val="00924167"/>
    <w:rsid w:val="009257CE"/>
    <w:rsid w:val="00925938"/>
    <w:rsid w:val="009259B3"/>
    <w:rsid w:val="00925FFF"/>
    <w:rsid w:val="009261DC"/>
    <w:rsid w:val="00926314"/>
    <w:rsid w:val="0092692E"/>
    <w:rsid w:val="0093011A"/>
    <w:rsid w:val="00930A1E"/>
    <w:rsid w:val="00930F54"/>
    <w:rsid w:val="0093136E"/>
    <w:rsid w:val="00931F69"/>
    <w:rsid w:val="009330A0"/>
    <w:rsid w:val="0093325F"/>
    <w:rsid w:val="0093458E"/>
    <w:rsid w:val="00936F20"/>
    <w:rsid w:val="009370A0"/>
    <w:rsid w:val="00937D72"/>
    <w:rsid w:val="009415DC"/>
    <w:rsid w:val="00941912"/>
    <w:rsid w:val="009419B5"/>
    <w:rsid w:val="009423B2"/>
    <w:rsid w:val="0094253D"/>
    <w:rsid w:val="00942D50"/>
    <w:rsid w:val="00943081"/>
    <w:rsid w:val="0094586E"/>
    <w:rsid w:val="009466B9"/>
    <w:rsid w:val="00947FF1"/>
    <w:rsid w:val="00951422"/>
    <w:rsid w:val="00951FCC"/>
    <w:rsid w:val="00952779"/>
    <w:rsid w:val="00952F7E"/>
    <w:rsid w:val="0095446D"/>
    <w:rsid w:val="0095532F"/>
    <w:rsid w:val="009559DB"/>
    <w:rsid w:val="00956B69"/>
    <w:rsid w:val="0095745C"/>
    <w:rsid w:val="00960048"/>
    <w:rsid w:val="00960D6B"/>
    <w:rsid w:val="009619F3"/>
    <w:rsid w:val="00962278"/>
    <w:rsid w:val="009622B1"/>
    <w:rsid w:val="00962511"/>
    <w:rsid w:val="00963518"/>
    <w:rsid w:val="00963ED6"/>
    <w:rsid w:val="009647B6"/>
    <w:rsid w:val="0096642B"/>
    <w:rsid w:val="00967525"/>
    <w:rsid w:val="009678E4"/>
    <w:rsid w:val="0097001F"/>
    <w:rsid w:val="0097023C"/>
    <w:rsid w:val="00971259"/>
    <w:rsid w:val="009713B6"/>
    <w:rsid w:val="00971C9D"/>
    <w:rsid w:val="00971D2D"/>
    <w:rsid w:val="009725AF"/>
    <w:rsid w:val="00972C85"/>
    <w:rsid w:val="00973438"/>
    <w:rsid w:val="00974027"/>
    <w:rsid w:val="009740F2"/>
    <w:rsid w:val="0097485C"/>
    <w:rsid w:val="009750F1"/>
    <w:rsid w:val="00975EAE"/>
    <w:rsid w:val="00976F7A"/>
    <w:rsid w:val="0097765F"/>
    <w:rsid w:val="009804E7"/>
    <w:rsid w:val="00980792"/>
    <w:rsid w:val="0098255E"/>
    <w:rsid w:val="00984DB6"/>
    <w:rsid w:val="00985AD9"/>
    <w:rsid w:val="0098608F"/>
    <w:rsid w:val="00987CCE"/>
    <w:rsid w:val="00987FC2"/>
    <w:rsid w:val="009901E8"/>
    <w:rsid w:val="00990E8E"/>
    <w:rsid w:val="009912D6"/>
    <w:rsid w:val="009919F0"/>
    <w:rsid w:val="00991C32"/>
    <w:rsid w:val="0099221E"/>
    <w:rsid w:val="00992319"/>
    <w:rsid w:val="00992A58"/>
    <w:rsid w:val="009942E0"/>
    <w:rsid w:val="00994562"/>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4D07"/>
    <w:rsid w:val="009B6D06"/>
    <w:rsid w:val="009B7BB7"/>
    <w:rsid w:val="009C12DB"/>
    <w:rsid w:val="009C309A"/>
    <w:rsid w:val="009C30C0"/>
    <w:rsid w:val="009C3A54"/>
    <w:rsid w:val="009C451C"/>
    <w:rsid w:val="009C479A"/>
    <w:rsid w:val="009C4E03"/>
    <w:rsid w:val="009C56EB"/>
    <w:rsid w:val="009C5D37"/>
    <w:rsid w:val="009C727B"/>
    <w:rsid w:val="009C7794"/>
    <w:rsid w:val="009C7AA1"/>
    <w:rsid w:val="009C7AB7"/>
    <w:rsid w:val="009D00D5"/>
    <w:rsid w:val="009D052F"/>
    <w:rsid w:val="009D1715"/>
    <w:rsid w:val="009D1D96"/>
    <w:rsid w:val="009D2492"/>
    <w:rsid w:val="009D3113"/>
    <w:rsid w:val="009D413C"/>
    <w:rsid w:val="009D417B"/>
    <w:rsid w:val="009D508C"/>
    <w:rsid w:val="009D54FF"/>
    <w:rsid w:val="009D5FCA"/>
    <w:rsid w:val="009D6D18"/>
    <w:rsid w:val="009D6E5E"/>
    <w:rsid w:val="009D7F8E"/>
    <w:rsid w:val="009E05A8"/>
    <w:rsid w:val="009E1281"/>
    <w:rsid w:val="009E1A1D"/>
    <w:rsid w:val="009E2AB2"/>
    <w:rsid w:val="009E2B49"/>
    <w:rsid w:val="009E3797"/>
    <w:rsid w:val="009E5AA4"/>
    <w:rsid w:val="009E6D77"/>
    <w:rsid w:val="009F012C"/>
    <w:rsid w:val="009F0281"/>
    <w:rsid w:val="009F0401"/>
    <w:rsid w:val="009F0FB3"/>
    <w:rsid w:val="009F1E75"/>
    <w:rsid w:val="009F1FB7"/>
    <w:rsid w:val="009F2178"/>
    <w:rsid w:val="009F2F2C"/>
    <w:rsid w:val="009F3EEA"/>
    <w:rsid w:val="009F5003"/>
    <w:rsid w:val="009F5205"/>
    <w:rsid w:val="009F75AC"/>
    <w:rsid w:val="009F77B4"/>
    <w:rsid w:val="009F786C"/>
    <w:rsid w:val="00A01244"/>
    <w:rsid w:val="00A01260"/>
    <w:rsid w:val="00A02EAE"/>
    <w:rsid w:val="00A03191"/>
    <w:rsid w:val="00A0480C"/>
    <w:rsid w:val="00A04833"/>
    <w:rsid w:val="00A06669"/>
    <w:rsid w:val="00A11247"/>
    <w:rsid w:val="00A130C4"/>
    <w:rsid w:val="00A14D47"/>
    <w:rsid w:val="00A20CD1"/>
    <w:rsid w:val="00A2141C"/>
    <w:rsid w:val="00A214E3"/>
    <w:rsid w:val="00A22387"/>
    <w:rsid w:val="00A22B72"/>
    <w:rsid w:val="00A25B06"/>
    <w:rsid w:val="00A25B4B"/>
    <w:rsid w:val="00A267EE"/>
    <w:rsid w:val="00A30DBC"/>
    <w:rsid w:val="00A32CD1"/>
    <w:rsid w:val="00A33A8A"/>
    <w:rsid w:val="00A34675"/>
    <w:rsid w:val="00A346A6"/>
    <w:rsid w:val="00A356B8"/>
    <w:rsid w:val="00A359BA"/>
    <w:rsid w:val="00A3622F"/>
    <w:rsid w:val="00A3630B"/>
    <w:rsid w:val="00A376B4"/>
    <w:rsid w:val="00A40043"/>
    <w:rsid w:val="00A4082E"/>
    <w:rsid w:val="00A40E37"/>
    <w:rsid w:val="00A4185D"/>
    <w:rsid w:val="00A41BB1"/>
    <w:rsid w:val="00A41ED9"/>
    <w:rsid w:val="00A426CE"/>
    <w:rsid w:val="00A440BB"/>
    <w:rsid w:val="00A4442D"/>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296"/>
    <w:rsid w:val="00A577E3"/>
    <w:rsid w:val="00A57DBF"/>
    <w:rsid w:val="00A62DF6"/>
    <w:rsid w:val="00A62EF5"/>
    <w:rsid w:val="00A649F4"/>
    <w:rsid w:val="00A64FAD"/>
    <w:rsid w:val="00A65FB0"/>
    <w:rsid w:val="00A6600B"/>
    <w:rsid w:val="00A66388"/>
    <w:rsid w:val="00A6729A"/>
    <w:rsid w:val="00A672C3"/>
    <w:rsid w:val="00A70433"/>
    <w:rsid w:val="00A70642"/>
    <w:rsid w:val="00A71AA6"/>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821"/>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38E4"/>
    <w:rsid w:val="00AA412A"/>
    <w:rsid w:val="00AA436C"/>
    <w:rsid w:val="00AA49F0"/>
    <w:rsid w:val="00AA53DD"/>
    <w:rsid w:val="00AA65BF"/>
    <w:rsid w:val="00AA682D"/>
    <w:rsid w:val="00AA683C"/>
    <w:rsid w:val="00AA71E6"/>
    <w:rsid w:val="00AB1D5E"/>
    <w:rsid w:val="00AB1EB3"/>
    <w:rsid w:val="00AB4AA8"/>
    <w:rsid w:val="00AB509C"/>
    <w:rsid w:val="00AB51B4"/>
    <w:rsid w:val="00AB61E3"/>
    <w:rsid w:val="00AB64C9"/>
    <w:rsid w:val="00AB6E5F"/>
    <w:rsid w:val="00AB7210"/>
    <w:rsid w:val="00AB7E20"/>
    <w:rsid w:val="00AC00B0"/>
    <w:rsid w:val="00AC10A7"/>
    <w:rsid w:val="00AC12A7"/>
    <w:rsid w:val="00AC1622"/>
    <w:rsid w:val="00AC17D3"/>
    <w:rsid w:val="00AC32EF"/>
    <w:rsid w:val="00AC38A4"/>
    <w:rsid w:val="00AC3AF8"/>
    <w:rsid w:val="00AC3CE6"/>
    <w:rsid w:val="00AC4790"/>
    <w:rsid w:val="00AC4853"/>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2D58"/>
    <w:rsid w:val="00AE323D"/>
    <w:rsid w:val="00AE4574"/>
    <w:rsid w:val="00AE5C23"/>
    <w:rsid w:val="00AE62DD"/>
    <w:rsid w:val="00AE6E9F"/>
    <w:rsid w:val="00AF1EF8"/>
    <w:rsid w:val="00AF2A97"/>
    <w:rsid w:val="00AF4445"/>
    <w:rsid w:val="00AF6475"/>
    <w:rsid w:val="00AF6C9A"/>
    <w:rsid w:val="00AF757A"/>
    <w:rsid w:val="00AF7DBC"/>
    <w:rsid w:val="00B004E6"/>
    <w:rsid w:val="00B00A43"/>
    <w:rsid w:val="00B00D00"/>
    <w:rsid w:val="00B013B9"/>
    <w:rsid w:val="00B01D53"/>
    <w:rsid w:val="00B02740"/>
    <w:rsid w:val="00B02E44"/>
    <w:rsid w:val="00B03AFD"/>
    <w:rsid w:val="00B03DE2"/>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860"/>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300"/>
    <w:rsid w:val="00B3695F"/>
    <w:rsid w:val="00B37255"/>
    <w:rsid w:val="00B37CCA"/>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FFD"/>
    <w:rsid w:val="00B541D7"/>
    <w:rsid w:val="00B54503"/>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4A6"/>
    <w:rsid w:val="00B73705"/>
    <w:rsid w:val="00B73B30"/>
    <w:rsid w:val="00B740BB"/>
    <w:rsid w:val="00B74114"/>
    <w:rsid w:val="00B7463E"/>
    <w:rsid w:val="00B75606"/>
    <w:rsid w:val="00B7585F"/>
    <w:rsid w:val="00B75F4D"/>
    <w:rsid w:val="00B76D6A"/>
    <w:rsid w:val="00B77BE4"/>
    <w:rsid w:val="00B80B4E"/>
    <w:rsid w:val="00B81DF6"/>
    <w:rsid w:val="00B828C0"/>
    <w:rsid w:val="00B84188"/>
    <w:rsid w:val="00B8425C"/>
    <w:rsid w:val="00B84269"/>
    <w:rsid w:val="00B842FD"/>
    <w:rsid w:val="00B850F5"/>
    <w:rsid w:val="00B868BD"/>
    <w:rsid w:val="00B870C7"/>
    <w:rsid w:val="00B871B8"/>
    <w:rsid w:val="00B87219"/>
    <w:rsid w:val="00B8752D"/>
    <w:rsid w:val="00B87A5B"/>
    <w:rsid w:val="00B90041"/>
    <w:rsid w:val="00B900E3"/>
    <w:rsid w:val="00B90850"/>
    <w:rsid w:val="00B90C0A"/>
    <w:rsid w:val="00B917D2"/>
    <w:rsid w:val="00B917FE"/>
    <w:rsid w:val="00B91CF5"/>
    <w:rsid w:val="00B92DED"/>
    <w:rsid w:val="00B92F3D"/>
    <w:rsid w:val="00B93904"/>
    <w:rsid w:val="00B94401"/>
    <w:rsid w:val="00B97A7C"/>
    <w:rsid w:val="00BA0132"/>
    <w:rsid w:val="00BA0C34"/>
    <w:rsid w:val="00BA255B"/>
    <w:rsid w:val="00BA4BDB"/>
    <w:rsid w:val="00BA54FD"/>
    <w:rsid w:val="00BA56CC"/>
    <w:rsid w:val="00BA58DB"/>
    <w:rsid w:val="00BA6A92"/>
    <w:rsid w:val="00BA6D0C"/>
    <w:rsid w:val="00BA725D"/>
    <w:rsid w:val="00BA7EA8"/>
    <w:rsid w:val="00BB0414"/>
    <w:rsid w:val="00BB126D"/>
    <w:rsid w:val="00BB13C0"/>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06A6"/>
    <w:rsid w:val="00BD1E10"/>
    <w:rsid w:val="00BD205B"/>
    <w:rsid w:val="00BD2134"/>
    <w:rsid w:val="00BD3026"/>
    <w:rsid w:val="00BD50C9"/>
    <w:rsid w:val="00BD5362"/>
    <w:rsid w:val="00BD569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0A12"/>
    <w:rsid w:val="00BF1394"/>
    <w:rsid w:val="00BF1891"/>
    <w:rsid w:val="00BF49C8"/>
    <w:rsid w:val="00BF4E7E"/>
    <w:rsid w:val="00BF5D85"/>
    <w:rsid w:val="00BF6A21"/>
    <w:rsid w:val="00BF707E"/>
    <w:rsid w:val="00BF71E7"/>
    <w:rsid w:val="00BF74DE"/>
    <w:rsid w:val="00BF7977"/>
    <w:rsid w:val="00C0007A"/>
    <w:rsid w:val="00C0012C"/>
    <w:rsid w:val="00C00160"/>
    <w:rsid w:val="00C00384"/>
    <w:rsid w:val="00C00826"/>
    <w:rsid w:val="00C00858"/>
    <w:rsid w:val="00C015B5"/>
    <w:rsid w:val="00C01EBE"/>
    <w:rsid w:val="00C0234C"/>
    <w:rsid w:val="00C0252B"/>
    <w:rsid w:val="00C03B8A"/>
    <w:rsid w:val="00C03CC0"/>
    <w:rsid w:val="00C04011"/>
    <w:rsid w:val="00C04C10"/>
    <w:rsid w:val="00C04CCD"/>
    <w:rsid w:val="00C0551D"/>
    <w:rsid w:val="00C0623E"/>
    <w:rsid w:val="00C079E5"/>
    <w:rsid w:val="00C11151"/>
    <w:rsid w:val="00C11AD8"/>
    <w:rsid w:val="00C11BDE"/>
    <w:rsid w:val="00C11C67"/>
    <w:rsid w:val="00C12310"/>
    <w:rsid w:val="00C12641"/>
    <w:rsid w:val="00C12867"/>
    <w:rsid w:val="00C12B08"/>
    <w:rsid w:val="00C12D22"/>
    <w:rsid w:val="00C12EDD"/>
    <w:rsid w:val="00C12F0E"/>
    <w:rsid w:val="00C1329C"/>
    <w:rsid w:val="00C13C3A"/>
    <w:rsid w:val="00C14154"/>
    <w:rsid w:val="00C14C33"/>
    <w:rsid w:val="00C15BF3"/>
    <w:rsid w:val="00C16084"/>
    <w:rsid w:val="00C164DD"/>
    <w:rsid w:val="00C1722D"/>
    <w:rsid w:val="00C17B7A"/>
    <w:rsid w:val="00C2143A"/>
    <w:rsid w:val="00C214BF"/>
    <w:rsid w:val="00C219D2"/>
    <w:rsid w:val="00C22C4D"/>
    <w:rsid w:val="00C2301A"/>
    <w:rsid w:val="00C23238"/>
    <w:rsid w:val="00C2339C"/>
    <w:rsid w:val="00C23B0B"/>
    <w:rsid w:val="00C23BBD"/>
    <w:rsid w:val="00C246B3"/>
    <w:rsid w:val="00C24EC1"/>
    <w:rsid w:val="00C257CF"/>
    <w:rsid w:val="00C2647F"/>
    <w:rsid w:val="00C27601"/>
    <w:rsid w:val="00C30690"/>
    <w:rsid w:val="00C3089A"/>
    <w:rsid w:val="00C3142E"/>
    <w:rsid w:val="00C32973"/>
    <w:rsid w:val="00C335B7"/>
    <w:rsid w:val="00C345B0"/>
    <w:rsid w:val="00C34793"/>
    <w:rsid w:val="00C36774"/>
    <w:rsid w:val="00C36B11"/>
    <w:rsid w:val="00C37A08"/>
    <w:rsid w:val="00C37D6F"/>
    <w:rsid w:val="00C37ED3"/>
    <w:rsid w:val="00C41016"/>
    <w:rsid w:val="00C4166B"/>
    <w:rsid w:val="00C42285"/>
    <w:rsid w:val="00C426FE"/>
    <w:rsid w:val="00C441D0"/>
    <w:rsid w:val="00C4499E"/>
    <w:rsid w:val="00C44E76"/>
    <w:rsid w:val="00C47F8D"/>
    <w:rsid w:val="00C5041F"/>
    <w:rsid w:val="00C508F0"/>
    <w:rsid w:val="00C51EE4"/>
    <w:rsid w:val="00C5274E"/>
    <w:rsid w:val="00C52ABB"/>
    <w:rsid w:val="00C53605"/>
    <w:rsid w:val="00C5495D"/>
    <w:rsid w:val="00C56DDC"/>
    <w:rsid w:val="00C57637"/>
    <w:rsid w:val="00C61259"/>
    <w:rsid w:val="00C61997"/>
    <w:rsid w:val="00C62513"/>
    <w:rsid w:val="00C63CA2"/>
    <w:rsid w:val="00C6560D"/>
    <w:rsid w:val="00C65EE0"/>
    <w:rsid w:val="00C663F7"/>
    <w:rsid w:val="00C6695D"/>
    <w:rsid w:val="00C66C13"/>
    <w:rsid w:val="00C70016"/>
    <w:rsid w:val="00C70215"/>
    <w:rsid w:val="00C7080F"/>
    <w:rsid w:val="00C717FC"/>
    <w:rsid w:val="00C7352C"/>
    <w:rsid w:val="00C737D2"/>
    <w:rsid w:val="00C73CDE"/>
    <w:rsid w:val="00C74090"/>
    <w:rsid w:val="00C74109"/>
    <w:rsid w:val="00C75549"/>
    <w:rsid w:val="00C76288"/>
    <w:rsid w:val="00C76540"/>
    <w:rsid w:val="00C76CDE"/>
    <w:rsid w:val="00C77D49"/>
    <w:rsid w:val="00C82AE4"/>
    <w:rsid w:val="00C83EDB"/>
    <w:rsid w:val="00C84549"/>
    <w:rsid w:val="00C85C22"/>
    <w:rsid w:val="00C86192"/>
    <w:rsid w:val="00C86A92"/>
    <w:rsid w:val="00C86B75"/>
    <w:rsid w:val="00C86DFC"/>
    <w:rsid w:val="00C870A0"/>
    <w:rsid w:val="00C878FD"/>
    <w:rsid w:val="00C90138"/>
    <w:rsid w:val="00C9308C"/>
    <w:rsid w:val="00C9324A"/>
    <w:rsid w:val="00C93B21"/>
    <w:rsid w:val="00C93FF9"/>
    <w:rsid w:val="00C9406E"/>
    <w:rsid w:val="00C94278"/>
    <w:rsid w:val="00C94DEE"/>
    <w:rsid w:val="00C94E64"/>
    <w:rsid w:val="00C963F4"/>
    <w:rsid w:val="00C96BA8"/>
    <w:rsid w:val="00C975E3"/>
    <w:rsid w:val="00CA1E64"/>
    <w:rsid w:val="00CA2D67"/>
    <w:rsid w:val="00CA3548"/>
    <w:rsid w:val="00CA40E1"/>
    <w:rsid w:val="00CA424B"/>
    <w:rsid w:val="00CA585C"/>
    <w:rsid w:val="00CA5BF0"/>
    <w:rsid w:val="00CA64B8"/>
    <w:rsid w:val="00CA6ECC"/>
    <w:rsid w:val="00CA7A8D"/>
    <w:rsid w:val="00CA7E0D"/>
    <w:rsid w:val="00CB00DE"/>
    <w:rsid w:val="00CB1124"/>
    <w:rsid w:val="00CB364F"/>
    <w:rsid w:val="00CB4386"/>
    <w:rsid w:val="00CB5DD6"/>
    <w:rsid w:val="00CB7054"/>
    <w:rsid w:val="00CB705E"/>
    <w:rsid w:val="00CB7716"/>
    <w:rsid w:val="00CC106A"/>
    <w:rsid w:val="00CC1227"/>
    <w:rsid w:val="00CC1B51"/>
    <w:rsid w:val="00CC1E56"/>
    <w:rsid w:val="00CC34B7"/>
    <w:rsid w:val="00CC3ACA"/>
    <w:rsid w:val="00CC49C0"/>
    <w:rsid w:val="00CC4F8E"/>
    <w:rsid w:val="00CC522A"/>
    <w:rsid w:val="00CC68A4"/>
    <w:rsid w:val="00CC6CC2"/>
    <w:rsid w:val="00CD07A6"/>
    <w:rsid w:val="00CD15BD"/>
    <w:rsid w:val="00CD2E5F"/>
    <w:rsid w:val="00CD4638"/>
    <w:rsid w:val="00CD5C14"/>
    <w:rsid w:val="00CD5D96"/>
    <w:rsid w:val="00CD615D"/>
    <w:rsid w:val="00CD685A"/>
    <w:rsid w:val="00CD752F"/>
    <w:rsid w:val="00CD7824"/>
    <w:rsid w:val="00CE0D0A"/>
    <w:rsid w:val="00CE1B10"/>
    <w:rsid w:val="00CE1BE1"/>
    <w:rsid w:val="00CE51A7"/>
    <w:rsid w:val="00CE6A67"/>
    <w:rsid w:val="00CE6D1D"/>
    <w:rsid w:val="00CE70E0"/>
    <w:rsid w:val="00CE71BF"/>
    <w:rsid w:val="00CE7352"/>
    <w:rsid w:val="00CE7CD3"/>
    <w:rsid w:val="00CE7E18"/>
    <w:rsid w:val="00CF016B"/>
    <w:rsid w:val="00CF07E8"/>
    <w:rsid w:val="00CF1380"/>
    <w:rsid w:val="00CF1A64"/>
    <w:rsid w:val="00CF1DDF"/>
    <w:rsid w:val="00CF22BC"/>
    <w:rsid w:val="00CF25ED"/>
    <w:rsid w:val="00CF317A"/>
    <w:rsid w:val="00CF35A6"/>
    <w:rsid w:val="00CF45FC"/>
    <w:rsid w:val="00CF4FA5"/>
    <w:rsid w:val="00CF516F"/>
    <w:rsid w:val="00CF60BC"/>
    <w:rsid w:val="00CF64E9"/>
    <w:rsid w:val="00CF6D57"/>
    <w:rsid w:val="00CF70BA"/>
    <w:rsid w:val="00CF7382"/>
    <w:rsid w:val="00D011AE"/>
    <w:rsid w:val="00D01FC9"/>
    <w:rsid w:val="00D02531"/>
    <w:rsid w:val="00D03B1F"/>
    <w:rsid w:val="00D04268"/>
    <w:rsid w:val="00D0451F"/>
    <w:rsid w:val="00D0491A"/>
    <w:rsid w:val="00D0605D"/>
    <w:rsid w:val="00D06968"/>
    <w:rsid w:val="00D06A03"/>
    <w:rsid w:val="00D0703B"/>
    <w:rsid w:val="00D07134"/>
    <w:rsid w:val="00D07169"/>
    <w:rsid w:val="00D104D9"/>
    <w:rsid w:val="00D11023"/>
    <w:rsid w:val="00D129D0"/>
    <w:rsid w:val="00D13225"/>
    <w:rsid w:val="00D14685"/>
    <w:rsid w:val="00D15CD7"/>
    <w:rsid w:val="00D16242"/>
    <w:rsid w:val="00D1671C"/>
    <w:rsid w:val="00D16E37"/>
    <w:rsid w:val="00D200C8"/>
    <w:rsid w:val="00D202F2"/>
    <w:rsid w:val="00D21883"/>
    <w:rsid w:val="00D2381D"/>
    <w:rsid w:val="00D243CF"/>
    <w:rsid w:val="00D24F17"/>
    <w:rsid w:val="00D25998"/>
    <w:rsid w:val="00D25B59"/>
    <w:rsid w:val="00D25BEA"/>
    <w:rsid w:val="00D25C19"/>
    <w:rsid w:val="00D25E14"/>
    <w:rsid w:val="00D2628B"/>
    <w:rsid w:val="00D26F15"/>
    <w:rsid w:val="00D275A6"/>
    <w:rsid w:val="00D30439"/>
    <w:rsid w:val="00D31381"/>
    <w:rsid w:val="00D32092"/>
    <w:rsid w:val="00D32DC4"/>
    <w:rsid w:val="00D355AE"/>
    <w:rsid w:val="00D35686"/>
    <w:rsid w:val="00D361F2"/>
    <w:rsid w:val="00D41BB2"/>
    <w:rsid w:val="00D427C5"/>
    <w:rsid w:val="00D43169"/>
    <w:rsid w:val="00D43263"/>
    <w:rsid w:val="00D44692"/>
    <w:rsid w:val="00D447B3"/>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09C4"/>
    <w:rsid w:val="00D61225"/>
    <w:rsid w:val="00D61354"/>
    <w:rsid w:val="00D614C3"/>
    <w:rsid w:val="00D61C2D"/>
    <w:rsid w:val="00D628AD"/>
    <w:rsid w:val="00D62AFE"/>
    <w:rsid w:val="00D6309B"/>
    <w:rsid w:val="00D63F23"/>
    <w:rsid w:val="00D64426"/>
    <w:rsid w:val="00D66A11"/>
    <w:rsid w:val="00D67992"/>
    <w:rsid w:val="00D67BFB"/>
    <w:rsid w:val="00D703E0"/>
    <w:rsid w:val="00D7049F"/>
    <w:rsid w:val="00D705D8"/>
    <w:rsid w:val="00D713E8"/>
    <w:rsid w:val="00D723B8"/>
    <w:rsid w:val="00D72953"/>
    <w:rsid w:val="00D72C60"/>
    <w:rsid w:val="00D72FB6"/>
    <w:rsid w:val="00D73891"/>
    <w:rsid w:val="00D738E5"/>
    <w:rsid w:val="00D73B19"/>
    <w:rsid w:val="00D73D8A"/>
    <w:rsid w:val="00D7408B"/>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C2D"/>
    <w:rsid w:val="00D86EB0"/>
    <w:rsid w:val="00D87945"/>
    <w:rsid w:val="00D90052"/>
    <w:rsid w:val="00D902E5"/>
    <w:rsid w:val="00D90EA7"/>
    <w:rsid w:val="00D914B0"/>
    <w:rsid w:val="00D9353D"/>
    <w:rsid w:val="00D93D3D"/>
    <w:rsid w:val="00D94CFA"/>
    <w:rsid w:val="00D94D3A"/>
    <w:rsid w:val="00D96191"/>
    <w:rsid w:val="00D961A8"/>
    <w:rsid w:val="00D96504"/>
    <w:rsid w:val="00D977C8"/>
    <w:rsid w:val="00D97910"/>
    <w:rsid w:val="00D97D70"/>
    <w:rsid w:val="00DA0148"/>
    <w:rsid w:val="00DA0545"/>
    <w:rsid w:val="00DA15B5"/>
    <w:rsid w:val="00DA1EB6"/>
    <w:rsid w:val="00DA21DB"/>
    <w:rsid w:val="00DA2324"/>
    <w:rsid w:val="00DA305F"/>
    <w:rsid w:val="00DA3D32"/>
    <w:rsid w:val="00DA51D5"/>
    <w:rsid w:val="00DA5EC9"/>
    <w:rsid w:val="00DA7567"/>
    <w:rsid w:val="00DB0274"/>
    <w:rsid w:val="00DB050C"/>
    <w:rsid w:val="00DB0B93"/>
    <w:rsid w:val="00DB2467"/>
    <w:rsid w:val="00DB24AD"/>
    <w:rsid w:val="00DB3D3A"/>
    <w:rsid w:val="00DB3FE0"/>
    <w:rsid w:val="00DB4F1C"/>
    <w:rsid w:val="00DB53BA"/>
    <w:rsid w:val="00DB58A2"/>
    <w:rsid w:val="00DB65AC"/>
    <w:rsid w:val="00DB6AE8"/>
    <w:rsid w:val="00DB6BE3"/>
    <w:rsid w:val="00DB7190"/>
    <w:rsid w:val="00DC00C8"/>
    <w:rsid w:val="00DC0824"/>
    <w:rsid w:val="00DC0EC7"/>
    <w:rsid w:val="00DC1213"/>
    <w:rsid w:val="00DC2355"/>
    <w:rsid w:val="00DC2383"/>
    <w:rsid w:val="00DC2834"/>
    <w:rsid w:val="00DC3511"/>
    <w:rsid w:val="00DC39A3"/>
    <w:rsid w:val="00DC48AA"/>
    <w:rsid w:val="00DC4D79"/>
    <w:rsid w:val="00DC4E4E"/>
    <w:rsid w:val="00DC4EDE"/>
    <w:rsid w:val="00DC515D"/>
    <w:rsid w:val="00DC5BBB"/>
    <w:rsid w:val="00DC5D82"/>
    <w:rsid w:val="00DC5DCF"/>
    <w:rsid w:val="00DC67B3"/>
    <w:rsid w:val="00DC6C2F"/>
    <w:rsid w:val="00DC7184"/>
    <w:rsid w:val="00DC7484"/>
    <w:rsid w:val="00DD0C7B"/>
    <w:rsid w:val="00DD11FD"/>
    <w:rsid w:val="00DD1CE8"/>
    <w:rsid w:val="00DD23DA"/>
    <w:rsid w:val="00DD337D"/>
    <w:rsid w:val="00DD3E94"/>
    <w:rsid w:val="00DD3FE2"/>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02FD"/>
    <w:rsid w:val="00DF1602"/>
    <w:rsid w:val="00DF39C9"/>
    <w:rsid w:val="00DF4DA1"/>
    <w:rsid w:val="00DF62B4"/>
    <w:rsid w:val="00DF68CE"/>
    <w:rsid w:val="00DF69F2"/>
    <w:rsid w:val="00E000FB"/>
    <w:rsid w:val="00E00FED"/>
    <w:rsid w:val="00E0252E"/>
    <w:rsid w:val="00E0287A"/>
    <w:rsid w:val="00E02C9E"/>
    <w:rsid w:val="00E03AA5"/>
    <w:rsid w:val="00E03F52"/>
    <w:rsid w:val="00E0409A"/>
    <w:rsid w:val="00E04665"/>
    <w:rsid w:val="00E04753"/>
    <w:rsid w:val="00E04A10"/>
    <w:rsid w:val="00E04F8D"/>
    <w:rsid w:val="00E05E98"/>
    <w:rsid w:val="00E10D56"/>
    <w:rsid w:val="00E1124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2E7C"/>
    <w:rsid w:val="00E232E3"/>
    <w:rsid w:val="00E2555E"/>
    <w:rsid w:val="00E257C6"/>
    <w:rsid w:val="00E25BEB"/>
    <w:rsid w:val="00E25D80"/>
    <w:rsid w:val="00E264B3"/>
    <w:rsid w:val="00E269AC"/>
    <w:rsid w:val="00E26FFE"/>
    <w:rsid w:val="00E2706C"/>
    <w:rsid w:val="00E27084"/>
    <w:rsid w:val="00E308DE"/>
    <w:rsid w:val="00E322A9"/>
    <w:rsid w:val="00E330C6"/>
    <w:rsid w:val="00E336D0"/>
    <w:rsid w:val="00E33D54"/>
    <w:rsid w:val="00E34888"/>
    <w:rsid w:val="00E34D4F"/>
    <w:rsid w:val="00E35AB2"/>
    <w:rsid w:val="00E35F5B"/>
    <w:rsid w:val="00E361FC"/>
    <w:rsid w:val="00E36E33"/>
    <w:rsid w:val="00E40E6D"/>
    <w:rsid w:val="00E41900"/>
    <w:rsid w:val="00E41B1E"/>
    <w:rsid w:val="00E427B2"/>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1746"/>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509F"/>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1F"/>
    <w:rsid w:val="00E85C64"/>
    <w:rsid w:val="00E85EBE"/>
    <w:rsid w:val="00E8785A"/>
    <w:rsid w:val="00E87C24"/>
    <w:rsid w:val="00E90843"/>
    <w:rsid w:val="00E9113B"/>
    <w:rsid w:val="00E91766"/>
    <w:rsid w:val="00E91CB3"/>
    <w:rsid w:val="00E91CC9"/>
    <w:rsid w:val="00E92260"/>
    <w:rsid w:val="00E93DA7"/>
    <w:rsid w:val="00E93E4F"/>
    <w:rsid w:val="00E95168"/>
    <w:rsid w:val="00E9551E"/>
    <w:rsid w:val="00E95DC9"/>
    <w:rsid w:val="00E964BE"/>
    <w:rsid w:val="00E9758E"/>
    <w:rsid w:val="00EA203F"/>
    <w:rsid w:val="00EA2464"/>
    <w:rsid w:val="00EA26B6"/>
    <w:rsid w:val="00EA2778"/>
    <w:rsid w:val="00EA296F"/>
    <w:rsid w:val="00EA53D4"/>
    <w:rsid w:val="00EA6438"/>
    <w:rsid w:val="00EA67AA"/>
    <w:rsid w:val="00EA6CCF"/>
    <w:rsid w:val="00EB001E"/>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4C4"/>
    <w:rsid w:val="00EC5B3A"/>
    <w:rsid w:val="00EC5F47"/>
    <w:rsid w:val="00EC6031"/>
    <w:rsid w:val="00EC65B5"/>
    <w:rsid w:val="00EC68D0"/>
    <w:rsid w:val="00EC6AD6"/>
    <w:rsid w:val="00EC6FC4"/>
    <w:rsid w:val="00EC7218"/>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D748A"/>
    <w:rsid w:val="00EE069A"/>
    <w:rsid w:val="00EE12D8"/>
    <w:rsid w:val="00EE28B7"/>
    <w:rsid w:val="00EE294D"/>
    <w:rsid w:val="00EE2CAA"/>
    <w:rsid w:val="00EE2E77"/>
    <w:rsid w:val="00EE31D9"/>
    <w:rsid w:val="00EE330D"/>
    <w:rsid w:val="00EE38FA"/>
    <w:rsid w:val="00EE4581"/>
    <w:rsid w:val="00EE4ADD"/>
    <w:rsid w:val="00EE546A"/>
    <w:rsid w:val="00EE5B3F"/>
    <w:rsid w:val="00EE5FE4"/>
    <w:rsid w:val="00EE7328"/>
    <w:rsid w:val="00EE73B5"/>
    <w:rsid w:val="00EF10FB"/>
    <w:rsid w:val="00EF141C"/>
    <w:rsid w:val="00EF1B37"/>
    <w:rsid w:val="00EF2E08"/>
    <w:rsid w:val="00EF3290"/>
    <w:rsid w:val="00EF3E81"/>
    <w:rsid w:val="00EF40FA"/>
    <w:rsid w:val="00EF4697"/>
    <w:rsid w:val="00EF4847"/>
    <w:rsid w:val="00EF552D"/>
    <w:rsid w:val="00EF5815"/>
    <w:rsid w:val="00EF651F"/>
    <w:rsid w:val="00EF6E03"/>
    <w:rsid w:val="00EF6F7A"/>
    <w:rsid w:val="00EF7084"/>
    <w:rsid w:val="00EF7281"/>
    <w:rsid w:val="00EF7761"/>
    <w:rsid w:val="00EF7D8C"/>
    <w:rsid w:val="00F00ADC"/>
    <w:rsid w:val="00F00C22"/>
    <w:rsid w:val="00F00FF3"/>
    <w:rsid w:val="00F0125D"/>
    <w:rsid w:val="00F01574"/>
    <w:rsid w:val="00F015A3"/>
    <w:rsid w:val="00F015B1"/>
    <w:rsid w:val="00F01917"/>
    <w:rsid w:val="00F01FA7"/>
    <w:rsid w:val="00F02F1D"/>
    <w:rsid w:val="00F034A1"/>
    <w:rsid w:val="00F03C10"/>
    <w:rsid w:val="00F04840"/>
    <w:rsid w:val="00F04876"/>
    <w:rsid w:val="00F04C9D"/>
    <w:rsid w:val="00F04DC0"/>
    <w:rsid w:val="00F0519E"/>
    <w:rsid w:val="00F055C1"/>
    <w:rsid w:val="00F05F28"/>
    <w:rsid w:val="00F06168"/>
    <w:rsid w:val="00F14E2F"/>
    <w:rsid w:val="00F14FA9"/>
    <w:rsid w:val="00F15345"/>
    <w:rsid w:val="00F17B84"/>
    <w:rsid w:val="00F2060B"/>
    <w:rsid w:val="00F2169B"/>
    <w:rsid w:val="00F21C04"/>
    <w:rsid w:val="00F21F99"/>
    <w:rsid w:val="00F23648"/>
    <w:rsid w:val="00F2400A"/>
    <w:rsid w:val="00F25C30"/>
    <w:rsid w:val="00F25D8C"/>
    <w:rsid w:val="00F269E0"/>
    <w:rsid w:val="00F274FE"/>
    <w:rsid w:val="00F3053A"/>
    <w:rsid w:val="00F30DC8"/>
    <w:rsid w:val="00F3311D"/>
    <w:rsid w:val="00F3399F"/>
    <w:rsid w:val="00F34F7B"/>
    <w:rsid w:val="00F35373"/>
    <w:rsid w:val="00F36462"/>
    <w:rsid w:val="00F3773B"/>
    <w:rsid w:val="00F37740"/>
    <w:rsid w:val="00F379F6"/>
    <w:rsid w:val="00F40119"/>
    <w:rsid w:val="00F41254"/>
    <w:rsid w:val="00F41853"/>
    <w:rsid w:val="00F420A8"/>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1C93"/>
    <w:rsid w:val="00F52CC9"/>
    <w:rsid w:val="00F532BB"/>
    <w:rsid w:val="00F53E9B"/>
    <w:rsid w:val="00F54031"/>
    <w:rsid w:val="00F54133"/>
    <w:rsid w:val="00F542FB"/>
    <w:rsid w:val="00F5530B"/>
    <w:rsid w:val="00F560C6"/>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046"/>
    <w:rsid w:val="00F72CAA"/>
    <w:rsid w:val="00F72E02"/>
    <w:rsid w:val="00F72E97"/>
    <w:rsid w:val="00F73482"/>
    <w:rsid w:val="00F736B9"/>
    <w:rsid w:val="00F75AC6"/>
    <w:rsid w:val="00F75D5E"/>
    <w:rsid w:val="00F7638F"/>
    <w:rsid w:val="00F76DA7"/>
    <w:rsid w:val="00F77939"/>
    <w:rsid w:val="00F8107E"/>
    <w:rsid w:val="00F823D0"/>
    <w:rsid w:val="00F839DF"/>
    <w:rsid w:val="00F83AC2"/>
    <w:rsid w:val="00F83E94"/>
    <w:rsid w:val="00F84030"/>
    <w:rsid w:val="00F843A7"/>
    <w:rsid w:val="00F84511"/>
    <w:rsid w:val="00F84F1A"/>
    <w:rsid w:val="00F85199"/>
    <w:rsid w:val="00F86231"/>
    <w:rsid w:val="00F87380"/>
    <w:rsid w:val="00F879FC"/>
    <w:rsid w:val="00F87D5C"/>
    <w:rsid w:val="00F902C6"/>
    <w:rsid w:val="00F90E62"/>
    <w:rsid w:val="00F917EC"/>
    <w:rsid w:val="00F9213D"/>
    <w:rsid w:val="00F92941"/>
    <w:rsid w:val="00F93EF5"/>
    <w:rsid w:val="00F954CA"/>
    <w:rsid w:val="00F95988"/>
    <w:rsid w:val="00F95A22"/>
    <w:rsid w:val="00F96045"/>
    <w:rsid w:val="00F96AAC"/>
    <w:rsid w:val="00F96DF2"/>
    <w:rsid w:val="00F9700A"/>
    <w:rsid w:val="00FA176A"/>
    <w:rsid w:val="00FA1F4D"/>
    <w:rsid w:val="00FA26BB"/>
    <w:rsid w:val="00FA46C5"/>
    <w:rsid w:val="00FA4BC9"/>
    <w:rsid w:val="00FA4DCC"/>
    <w:rsid w:val="00FA5477"/>
    <w:rsid w:val="00FA5BAA"/>
    <w:rsid w:val="00FA5C18"/>
    <w:rsid w:val="00FA5FF6"/>
    <w:rsid w:val="00FA74E7"/>
    <w:rsid w:val="00FA79B3"/>
    <w:rsid w:val="00FB25F5"/>
    <w:rsid w:val="00FB3828"/>
    <w:rsid w:val="00FB4CF8"/>
    <w:rsid w:val="00FB6B5A"/>
    <w:rsid w:val="00FB70B3"/>
    <w:rsid w:val="00FB767B"/>
    <w:rsid w:val="00FB7E46"/>
    <w:rsid w:val="00FB7FCF"/>
    <w:rsid w:val="00FC0011"/>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2BBB"/>
    <w:rsid w:val="00FD31A8"/>
    <w:rsid w:val="00FD4BD3"/>
    <w:rsid w:val="00FD4C2D"/>
    <w:rsid w:val="00FD5EFE"/>
    <w:rsid w:val="00FE0155"/>
    <w:rsid w:val="00FE2E32"/>
    <w:rsid w:val="00FE2EB8"/>
    <w:rsid w:val="00FE3238"/>
    <w:rsid w:val="00FE4D31"/>
    <w:rsid w:val="00FE5B14"/>
    <w:rsid w:val="00FE6AC1"/>
    <w:rsid w:val="00FE7358"/>
    <w:rsid w:val="00FE76A7"/>
    <w:rsid w:val="00FF0189"/>
    <w:rsid w:val="00FF0760"/>
    <w:rsid w:val="00FF0E7A"/>
    <w:rsid w:val="00FF16EA"/>
    <w:rsid w:val="00FF17D4"/>
    <w:rsid w:val="00FF1BEB"/>
    <w:rsid w:val="00FF1FAB"/>
    <w:rsid w:val="00FF24A4"/>
    <w:rsid w:val="00FF409C"/>
    <w:rsid w:val="00FF47C3"/>
    <w:rsid w:val="00FF52EA"/>
    <w:rsid w:val="00FF546B"/>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pPr>
        <w:spacing w:before="120"/>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rPr>
      <w:lang w:val="es-MX"/>
    </w:rPr>
  </w:style>
  <w:style w:type="paragraph" w:styleId="Sangradetextonormal">
    <w:name w:val="Body Text Indent"/>
    <w:basedOn w:val="Normal"/>
    <w:rsid w:val="00432E9C"/>
    <w:pPr>
      <w:ind w:firstLine="709"/>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 w:type="character" w:customStyle="1" w:styleId="s5">
    <w:name w:val="s5"/>
    <w:basedOn w:val="Fuentedeprrafopredeter"/>
    <w:rsid w:val="00CD5C14"/>
  </w:style>
  <w:style w:type="character" w:customStyle="1" w:styleId="bumpedfont15">
    <w:name w:val="bumpedfont15"/>
    <w:basedOn w:val="Fuentedeprrafopredeter"/>
    <w:rsid w:val="00311BB2"/>
  </w:style>
  <w:style w:type="paragraph" w:customStyle="1" w:styleId="s3">
    <w:name w:val="s3"/>
    <w:basedOn w:val="Normal"/>
    <w:rsid w:val="0081753F"/>
    <w:pPr>
      <w:spacing w:before="100" w:beforeAutospacing="1" w:after="100" w:afterAutospacing="1"/>
    </w:pPr>
    <w:rPr>
      <w:rFonts w:eastAsiaTheme="minorEastAsia"/>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75289851">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Pages>
  <Words>352</Words>
  <Characters>2123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60</cp:revision>
  <cp:lastPrinted>2025-03-20T12:24:00Z</cp:lastPrinted>
  <dcterms:created xsi:type="dcterms:W3CDTF">2024-11-14T13:31:00Z</dcterms:created>
  <dcterms:modified xsi:type="dcterms:W3CDTF">2025-03-20T12:27:00Z</dcterms:modified>
</cp:coreProperties>
</file>