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099CE195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181151">
        <w:rPr>
          <w:sz w:val="24"/>
          <w:szCs w:val="24"/>
        </w:rPr>
        <w:t>4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0E812465" w14:textId="1500D019" w:rsidR="00181151" w:rsidRPr="00181151" w:rsidRDefault="00DD11FD" w:rsidP="00181151">
      <w:pPr>
        <w:jc w:val="both"/>
        <w:rPr>
          <w:kern w:val="2"/>
          <w:sz w:val="24"/>
          <w:szCs w:val="24"/>
          <w:lang w:val="es-419"/>
          <w14:ligatures w14:val="standardContextual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181151" w:rsidRPr="00181151">
        <w:rPr>
          <w:kern w:val="2"/>
          <w:sz w:val="24"/>
          <w:szCs w:val="24"/>
          <w:lang w:val="es-419"/>
          <w14:ligatures w14:val="standardContextual"/>
        </w:rPr>
        <w:t xml:space="preserve">       </w:t>
      </w:r>
      <w:r w:rsidR="00181151" w:rsidRPr="00181151">
        <w:rPr>
          <w:color w:val="000000"/>
          <w:kern w:val="2"/>
          <w:sz w:val="24"/>
          <w:szCs w:val="24"/>
          <w:lang w:val="es-AR"/>
          <w14:ligatures w14:val="standardContextual"/>
        </w:rPr>
        <w:t>Las diferentes consultas de vecinos sobre el funcionamiento del radar de ruta 91 y el ejercicio de nuestra función de concejal</w:t>
      </w:r>
      <w:r w:rsidR="00181151" w:rsidRPr="00181151">
        <w:rPr>
          <w:kern w:val="2"/>
          <w:sz w:val="24"/>
          <w:szCs w:val="24"/>
          <w:lang w:val="es-419"/>
          <w14:ligatures w14:val="standardContextual"/>
        </w:rPr>
        <w:t>, y;</w:t>
      </w:r>
    </w:p>
    <w:p w14:paraId="364E2109" w14:textId="0B5DDF88" w:rsidR="0023406A" w:rsidRPr="006561B2" w:rsidRDefault="0023406A" w:rsidP="00181151">
      <w:pPr>
        <w:tabs>
          <w:tab w:val="left" w:pos="993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37D935AC" w14:textId="5B0690DF" w:rsidR="00181151" w:rsidRPr="00181151" w:rsidRDefault="0023406A" w:rsidP="00181151">
      <w:pPr>
        <w:pStyle w:val="s2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 w:rsidRPr="006561B2">
        <w:rPr>
          <w:color w:val="000000"/>
          <w:lang w:eastAsia="es-AR"/>
        </w:rPr>
        <w:t xml:space="preserve">                       </w:t>
      </w:r>
      <w:r w:rsidR="006561B2" w:rsidRPr="006561B2">
        <w:rPr>
          <w:color w:val="000000"/>
          <w:lang w:eastAsia="es-AR"/>
        </w:rPr>
        <w:t xml:space="preserve">           </w:t>
      </w:r>
      <w:r w:rsidR="00B87618">
        <w:rPr>
          <w:color w:val="000000"/>
          <w:lang w:eastAsia="es-AR"/>
        </w:rPr>
        <w:t xml:space="preserve">  </w:t>
      </w:r>
      <w:r w:rsidR="00181151" w:rsidRPr="00181151">
        <w:rPr>
          <w:color w:val="000000"/>
        </w:rPr>
        <w:t xml:space="preserve">Que es importante brindar a los vecinos información certera sobre el funcionamiento del radar instalado en ruta 91. </w:t>
      </w:r>
    </w:p>
    <w:p w14:paraId="22ECCA79" w14:textId="32E0836C" w:rsidR="00181151" w:rsidRPr="00181151" w:rsidRDefault="00181151" w:rsidP="00181151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181151"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 xml:space="preserve"> </w:t>
      </w:r>
      <w:r w:rsidRPr="00181151">
        <w:rPr>
          <w:color w:val="000000"/>
          <w:sz w:val="24"/>
          <w:szCs w:val="24"/>
          <w:lang w:val="es-AR"/>
        </w:rPr>
        <w:t>Que como concejales velamos por el</w:t>
      </w:r>
      <w:r w:rsidRPr="00181151">
        <w:rPr>
          <w:sz w:val="24"/>
          <w:szCs w:val="24"/>
          <w:lang w:val="es-AR"/>
        </w:rPr>
        <w:t xml:space="preserve"> principio de transparencia pública y acceso a la información, </w:t>
      </w:r>
    </w:p>
    <w:p w14:paraId="71204644" w14:textId="6A1E81F3" w:rsidR="00181151" w:rsidRPr="00181151" w:rsidRDefault="00181151" w:rsidP="00181151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18115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r w:rsidRPr="00181151">
        <w:rPr>
          <w:sz w:val="24"/>
          <w:szCs w:val="24"/>
          <w:lang w:val="es-AR"/>
        </w:rPr>
        <w:t xml:space="preserve">Que es nuestro deber saber si el radar ubicado en Ruta 91 está funcionando actualmente, </w:t>
      </w:r>
    </w:p>
    <w:p w14:paraId="7E349563" w14:textId="2F6C3E91" w:rsidR="00181151" w:rsidRPr="00181151" w:rsidRDefault="00181151" w:rsidP="00181151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181151">
        <w:rPr>
          <w:sz w:val="24"/>
          <w:szCs w:val="24"/>
          <w:lang w:val="es-AR"/>
        </w:rPr>
        <w:tab/>
      </w:r>
      <w:r>
        <w:rPr>
          <w:sz w:val="24"/>
          <w:szCs w:val="24"/>
          <w:lang w:val="es-AR"/>
        </w:rPr>
        <w:t xml:space="preserve"> </w:t>
      </w:r>
      <w:r w:rsidRPr="00181151">
        <w:rPr>
          <w:sz w:val="24"/>
          <w:szCs w:val="24"/>
          <w:lang w:val="es-AR"/>
        </w:rPr>
        <w:t xml:space="preserve">Que en caso que el radar se encuentre funcionando, solicitamos conocer desde qué fecha y con qué frecuencia lo hace, así como también saber si el mismo es utilizado con fines preventivos o recaudatorios y si los fondos recaudados por eventuales infracciones, están siendo destinados a fines específicos (por ejemplo, seguridad vial, mantenimiento de la vía pública, etc.). </w:t>
      </w:r>
      <w:r w:rsidRPr="00181151">
        <w:rPr>
          <w:color w:val="000000"/>
          <w:sz w:val="24"/>
          <w:szCs w:val="24"/>
          <w:lang w:val="es-AR"/>
        </w:rPr>
        <w:t xml:space="preserve">                                </w:t>
      </w:r>
    </w:p>
    <w:p w14:paraId="4253EC61" w14:textId="66A8FABE" w:rsidR="00181151" w:rsidRPr="00181151" w:rsidRDefault="00181151" w:rsidP="00181151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181151">
        <w:rPr>
          <w:color w:val="000000"/>
          <w:sz w:val="24"/>
          <w:szCs w:val="24"/>
          <w:lang w:val="es-AR"/>
        </w:rPr>
        <w:t xml:space="preserve">                               </w:t>
      </w:r>
      <w:r w:rsidRPr="00181151"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 xml:space="preserve"> </w:t>
      </w:r>
      <w:r w:rsidRPr="00181151">
        <w:rPr>
          <w:color w:val="000000"/>
          <w:sz w:val="24"/>
          <w:szCs w:val="24"/>
          <w:lang w:val="es-AR"/>
        </w:rPr>
        <w:t xml:space="preserve">Que para ejercer de manera eficiente la función de concejal debemos contar con dicha información y brindar respuestas a las inquietudes de los vecinos, </w:t>
      </w:r>
    </w:p>
    <w:p w14:paraId="1DD90520" w14:textId="6EDD3429" w:rsidR="006D4266" w:rsidRPr="006561B2" w:rsidRDefault="00181151" w:rsidP="00181151">
      <w:pPr>
        <w:pStyle w:val="s2"/>
        <w:tabs>
          <w:tab w:val="left" w:pos="2127"/>
        </w:tabs>
        <w:jc w:val="both"/>
      </w:pPr>
      <w:r>
        <w:tab/>
      </w:r>
      <w:proofErr w:type="gramStart"/>
      <w:r w:rsidR="00B4369A" w:rsidRPr="006561B2">
        <w:t>Por</w:t>
      </w:r>
      <w:r w:rsidR="00F055C1" w:rsidRPr="006561B2">
        <w:t xml:space="preserve"> </w:t>
      </w:r>
      <w:r w:rsidR="00B4369A" w:rsidRPr="006561B2">
        <w:t xml:space="preserve"> </w:t>
      </w:r>
      <w:proofErr w:type="spellStart"/>
      <w:r w:rsidR="00B4369A" w:rsidRPr="006561B2">
        <w:t>to</w:t>
      </w:r>
      <w:r w:rsidR="00956B69" w:rsidRPr="006561B2">
        <w:t>d</w:t>
      </w:r>
      <w:proofErr w:type="spellEnd"/>
      <w:r w:rsidR="00956B69" w:rsidRPr="006561B2">
        <w:rPr>
          <w:lang w:val="es-ES_tradnl"/>
        </w:rPr>
        <w:t>o</w:t>
      </w:r>
      <w:proofErr w:type="gramEnd"/>
      <w:r w:rsidR="00956B69" w:rsidRPr="006561B2">
        <w:rPr>
          <w:lang w:val="es-ES_tradnl"/>
        </w:rPr>
        <w:t xml:space="preserve"> </w:t>
      </w:r>
      <w:r w:rsidR="00956B69" w:rsidRPr="006561B2">
        <w:t xml:space="preserve">ello, </w:t>
      </w:r>
      <w:r w:rsidR="005A44F8" w:rsidRPr="006561B2">
        <w:t xml:space="preserve"> </w:t>
      </w:r>
      <w:r w:rsidR="00956B69" w:rsidRPr="006561B2">
        <w:t xml:space="preserve">el Concejo Municipal de Totoras, en uso de las atribuciones que </w:t>
      </w:r>
      <w:r w:rsidR="005A44F8" w:rsidRPr="006561B2">
        <w:t xml:space="preserve"> </w:t>
      </w:r>
      <w:r w:rsidR="00956B69" w:rsidRPr="006561B2">
        <w:t xml:space="preserve">le confiere la Ley Orgánica de Municipalidades </w:t>
      </w:r>
      <w:proofErr w:type="spellStart"/>
      <w:r w:rsidR="00956B69" w:rsidRPr="006561B2">
        <w:t>N°</w:t>
      </w:r>
      <w:proofErr w:type="spellEnd"/>
      <w:r w:rsidR="00956B69" w:rsidRPr="006561B2">
        <w:t>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26021645" w14:textId="77777777" w:rsidR="00181151" w:rsidRPr="00181151" w:rsidRDefault="006561B2" w:rsidP="00181151">
      <w:pPr>
        <w:jc w:val="both"/>
        <w:rPr>
          <w:color w:val="000000"/>
          <w:kern w:val="2"/>
          <w:sz w:val="24"/>
          <w:szCs w:val="24"/>
          <w:lang w:val="es-AR"/>
          <w14:ligatures w14:val="standardContextual"/>
        </w:rPr>
      </w:pPr>
      <w:r w:rsidRPr="00181151">
        <w:rPr>
          <w:rFonts w:eastAsia="Calibri"/>
          <w:b/>
          <w:bCs/>
          <w:sz w:val="24"/>
          <w:szCs w:val="24"/>
          <w:u w:val="single"/>
        </w:rPr>
        <w:t>ARTÍCULO 1°).-</w:t>
      </w:r>
      <w:r w:rsidR="00C94DA0" w:rsidRPr="00181151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181151" w:rsidRPr="00181151">
        <w:rPr>
          <w:color w:val="000000"/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181151" w:rsidRPr="00181151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 al Departamento Ejecutivo Municipal que, a través del área que corresponda, informe a este cuerpo de concejales si </w:t>
      </w:r>
      <w:r w:rsidR="00181151" w:rsidRPr="00181151">
        <w:rPr>
          <w:kern w:val="2"/>
          <w:sz w:val="24"/>
          <w:szCs w:val="24"/>
          <w:lang w:val="es-AR"/>
          <w14:ligatures w14:val="standardContextual"/>
        </w:rPr>
        <w:t xml:space="preserve"> el radar ubicado en ruta 91 dentro de nuestra localidad está funcionando actualmente, y en caso afirmativo, conocer la fecha en que comenzó a funcionar y con qué frecuencia lo hace; saber si es utilizado con fines preventivos o recaudatorios, y si los fondos recaudados por eventuales infracciones están siendo destinados a fines específicos (por ejemplo, seguridad vial, mantenimiento de la vía pública, etc.).</w:t>
      </w:r>
    </w:p>
    <w:p w14:paraId="209FF7E4" w14:textId="391D2A1C" w:rsidR="00210C16" w:rsidRPr="006561B2" w:rsidRDefault="006561B2" w:rsidP="00B8761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B87618">
        <w:rPr>
          <w:rFonts w:eastAsia="Calibri"/>
          <w:b/>
          <w:bCs/>
          <w:sz w:val="24"/>
          <w:szCs w:val="24"/>
          <w:u w:val="single"/>
        </w:rPr>
        <w:t>2</w:t>
      </w:r>
      <w:r w:rsidRPr="006561B2">
        <w:rPr>
          <w:rFonts w:eastAsia="Calibri"/>
          <w:b/>
          <w:bCs/>
          <w:sz w:val="24"/>
          <w:szCs w:val="24"/>
          <w:u w:val="single"/>
        </w:rPr>
        <w:t>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="0023406A" w:rsidRPr="006561B2">
        <w:rPr>
          <w:color w:val="000000"/>
          <w:sz w:val="24"/>
          <w:szCs w:val="24"/>
        </w:rPr>
        <w:t>Dése</w:t>
      </w:r>
      <w:proofErr w:type="spellEnd"/>
      <w:r w:rsidR="0023406A" w:rsidRPr="006561B2">
        <w:rPr>
          <w:color w:val="000000"/>
          <w:sz w:val="24"/>
          <w:szCs w:val="24"/>
        </w:rPr>
        <w:t xml:space="preserve"> al Registro Municipal.</w:t>
      </w:r>
    </w:p>
    <w:p w14:paraId="33F5B64D" w14:textId="2F91D98E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181151">
        <w:rPr>
          <w:sz w:val="24"/>
          <w:szCs w:val="24"/>
        </w:rPr>
        <w:t>veintiséis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181151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AE2F3" w14:textId="77777777" w:rsidR="00DF18B7" w:rsidRDefault="00DF18B7">
      <w:r>
        <w:separator/>
      </w:r>
    </w:p>
  </w:endnote>
  <w:endnote w:type="continuationSeparator" w:id="0">
    <w:p w14:paraId="45F21314" w14:textId="77777777" w:rsidR="00DF18B7" w:rsidRDefault="00DF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C0EEE" w14:textId="77777777" w:rsidR="00DF18B7" w:rsidRDefault="00DF18B7">
      <w:r>
        <w:separator/>
      </w:r>
    </w:p>
  </w:footnote>
  <w:footnote w:type="continuationSeparator" w:id="0">
    <w:p w14:paraId="47ECC50A" w14:textId="77777777" w:rsidR="00DF18B7" w:rsidRDefault="00DF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18</cp:revision>
  <cp:lastPrinted>2025-06-26T14:28:00Z</cp:lastPrinted>
  <dcterms:created xsi:type="dcterms:W3CDTF">2021-03-11T15:37:00Z</dcterms:created>
  <dcterms:modified xsi:type="dcterms:W3CDTF">2025-06-26T14:30:00Z</dcterms:modified>
</cp:coreProperties>
</file>