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2024D79B"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C11151">
        <w:rPr>
          <w:sz w:val="24"/>
          <w:szCs w:val="24"/>
        </w:rPr>
        <w:t>4</w:t>
      </w:r>
      <w:r w:rsidR="00F0519E">
        <w:rPr>
          <w:sz w:val="24"/>
          <w:szCs w:val="24"/>
        </w:rPr>
        <w:t>7</w:t>
      </w:r>
      <w:r w:rsidR="009C7AA1">
        <w:rPr>
          <w:sz w:val="24"/>
          <w:szCs w:val="24"/>
        </w:rPr>
        <w:t>4</w:t>
      </w:r>
    </w:p>
    <w:p w14:paraId="1C1DF111" w14:textId="77777777" w:rsidR="00B114C7" w:rsidRDefault="00AA057A" w:rsidP="00AC5433">
      <w:pPr>
        <w:spacing w:after="120"/>
        <w:jc w:val="both"/>
        <w:rPr>
          <w:b/>
          <w:sz w:val="24"/>
          <w:szCs w:val="24"/>
          <w:lang w:val="es-AR"/>
        </w:rPr>
      </w:pPr>
      <w:r w:rsidRPr="006D5AE2">
        <w:rPr>
          <w:b/>
          <w:sz w:val="24"/>
          <w:szCs w:val="24"/>
          <w:lang w:val="es-AR"/>
        </w:rPr>
        <w:t>VISTO:</w:t>
      </w:r>
    </w:p>
    <w:p w14:paraId="7EF75111" w14:textId="77777777" w:rsidR="009C7AA1" w:rsidRPr="009C7AA1" w:rsidRDefault="009C7AA1" w:rsidP="009C7AA1">
      <w:pPr>
        <w:ind w:firstLine="851"/>
        <w:jc w:val="both"/>
        <w:rPr>
          <w:sz w:val="24"/>
          <w:szCs w:val="24"/>
          <w:lang w:val="es-AR"/>
        </w:rPr>
      </w:pPr>
      <w:r w:rsidRPr="009C7AA1">
        <w:rPr>
          <w:sz w:val="24"/>
          <w:szCs w:val="24"/>
          <w:lang w:val="es-AR"/>
        </w:rPr>
        <w:t>El playón deportivo ubicado en el albergue y la gran utilidad que le dan jóvenes de nuestra localidad, y;</w:t>
      </w:r>
    </w:p>
    <w:p w14:paraId="4E5D3CD5" w14:textId="77777777" w:rsidR="005A0E12" w:rsidRPr="001456AA" w:rsidRDefault="005A0E12" w:rsidP="005A0E12">
      <w:pPr>
        <w:ind w:firstLine="851"/>
        <w:jc w:val="both"/>
        <w:rPr>
          <w:sz w:val="24"/>
          <w:szCs w:val="24"/>
        </w:rPr>
      </w:pPr>
    </w:p>
    <w:p w14:paraId="59100FED" w14:textId="2C95DA9F" w:rsidR="005A0E12" w:rsidRPr="001456AA" w:rsidRDefault="005A0E12" w:rsidP="005A0E12">
      <w:pPr>
        <w:spacing w:after="120"/>
        <w:jc w:val="both"/>
        <w:rPr>
          <w:b/>
          <w:bCs/>
          <w:sz w:val="24"/>
          <w:szCs w:val="24"/>
        </w:rPr>
      </w:pPr>
      <w:r w:rsidRPr="001456AA">
        <w:rPr>
          <w:b/>
          <w:sz w:val="24"/>
          <w:szCs w:val="24"/>
        </w:rPr>
        <w:t>CONSIDERANDO:</w:t>
      </w:r>
    </w:p>
    <w:p w14:paraId="6759F7F3" w14:textId="77777777" w:rsidR="009C7AA1" w:rsidRPr="009C7AA1" w:rsidRDefault="005A0E12" w:rsidP="009C7AA1">
      <w:pPr>
        <w:tabs>
          <w:tab w:val="left" w:pos="2127"/>
        </w:tabs>
        <w:spacing w:before="240" w:after="240"/>
        <w:ind w:firstLine="709"/>
        <w:jc w:val="both"/>
        <w:rPr>
          <w:sz w:val="24"/>
          <w:szCs w:val="24"/>
          <w:lang w:val="es-AR"/>
        </w:rPr>
      </w:pPr>
      <w:r w:rsidRPr="001456AA">
        <w:rPr>
          <w:sz w:val="24"/>
          <w:szCs w:val="24"/>
        </w:rPr>
        <w:tab/>
      </w:r>
      <w:r w:rsidR="009C7AA1" w:rsidRPr="009C7AA1">
        <w:rPr>
          <w:sz w:val="24"/>
          <w:szCs w:val="24"/>
          <w:lang w:val="es-AR"/>
        </w:rPr>
        <w:t>Que el Playón es utilizado por la escuela Municipal de Deportes y cada vez que llueve deben recurrir a los clubes de nuestra ciudad.</w:t>
      </w:r>
    </w:p>
    <w:p w14:paraId="018A0F4E" w14:textId="77777777" w:rsidR="009C7AA1" w:rsidRPr="009C7AA1" w:rsidRDefault="009C7AA1" w:rsidP="009C7AA1">
      <w:pPr>
        <w:tabs>
          <w:tab w:val="left" w:pos="2127"/>
        </w:tabs>
        <w:spacing w:after="240"/>
        <w:ind w:firstLine="709"/>
        <w:jc w:val="both"/>
        <w:rPr>
          <w:sz w:val="24"/>
          <w:szCs w:val="24"/>
          <w:lang w:val="es-AR"/>
        </w:rPr>
      </w:pPr>
      <w:r w:rsidRPr="009C7AA1">
        <w:rPr>
          <w:sz w:val="24"/>
          <w:szCs w:val="24"/>
          <w:lang w:val="es-AR"/>
        </w:rPr>
        <w:tab/>
        <w:t>Que en conversación con diferentes grupos de jóvenes que encuentran en el Playón un espacio de recreación, han manifestado las dificultades ante condiciones climáticas adversas.</w:t>
      </w:r>
    </w:p>
    <w:p w14:paraId="2879D7A3" w14:textId="77777777" w:rsidR="009C7AA1" w:rsidRPr="009C7AA1" w:rsidRDefault="009C7AA1" w:rsidP="009C7AA1">
      <w:pPr>
        <w:tabs>
          <w:tab w:val="left" w:pos="2127"/>
        </w:tabs>
        <w:spacing w:after="240"/>
        <w:ind w:firstLine="709"/>
        <w:jc w:val="both"/>
        <w:rPr>
          <w:sz w:val="24"/>
          <w:szCs w:val="24"/>
          <w:lang w:val="es-AR"/>
        </w:rPr>
      </w:pPr>
      <w:r w:rsidRPr="009C7AA1">
        <w:rPr>
          <w:sz w:val="24"/>
          <w:szCs w:val="24"/>
          <w:lang w:val="es-AR"/>
        </w:rPr>
        <w:tab/>
        <w:t>Que, la posibilidad de que el municipio cuente con un lugar techado también podría ser de utilidad para los clubes de nuestra ciudad, que podrían usarlo como cancha alternativa ante imposibilidad de sus predios.</w:t>
      </w:r>
    </w:p>
    <w:p w14:paraId="655259D0" w14:textId="77777777" w:rsidR="009C7AA1" w:rsidRPr="009C7AA1" w:rsidRDefault="009C7AA1" w:rsidP="009C7AA1">
      <w:pPr>
        <w:tabs>
          <w:tab w:val="left" w:pos="2127"/>
        </w:tabs>
        <w:spacing w:after="240"/>
        <w:ind w:firstLine="709"/>
        <w:jc w:val="both"/>
        <w:rPr>
          <w:sz w:val="24"/>
          <w:szCs w:val="24"/>
          <w:lang w:val="es-AR"/>
        </w:rPr>
      </w:pPr>
      <w:r w:rsidRPr="009C7AA1">
        <w:rPr>
          <w:sz w:val="24"/>
          <w:szCs w:val="24"/>
          <w:lang w:val="es-AR"/>
        </w:rPr>
        <w:tab/>
        <w:t>Que, es importante que nuestra juventud cuente con un espacio físico, y ese lugar fue adoptado por varios grupos de jóvenes y que además el área de juventud ahí podría realizar varias actividades.</w:t>
      </w:r>
    </w:p>
    <w:p w14:paraId="570C7B36" w14:textId="234C5E7D" w:rsidR="00277CF4" w:rsidRPr="005A0E12" w:rsidRDefault="00891240" w:rsidP="009C7AA1">
      <w:pPr>
        <w:tabs>
          <w:tab w:val="left" w:pos="2127"/>
        </w:tabs>
        <w:spacing w:after="240"/>
        <w:ind w:firstLine="709"/>
        <w:jc w:val="both"/>
        <w:rPr>
          <w:sz w:val="24"/>
          <w:szCs w:val="24"/>
        </w:rPr>
      </w:pPr>
      <w:r w:rsidRPr="00BE40AF">
        <w:tab/>
      </w:r>
      <w:r w:rsidR="00E0252E" w:rsidRPr="005A0E12">
        <w:rPr>
          <w:sz w:val="24"/>
          <w:szCs w:val="24"/>
        </w:rPr>
        <w:t xml:space="preserve">Por </w:t>
      </w:r>
      <w:proofErr w:type="spellStart"/>
      <w:r w:rsidR="00E0252E" w:rsidRPr="005A0E12">
        <w:rPr>
          <w:sz w:val="24"/>
          <w:szCs w:val="24"/>
        </w:rPr>
        <w:t>tod</w:t>
      </w:r>
      <w:proofErr w:type="spellEnd"/>
      <w:r w:rsidR="00E0252E" w:rsidRPr="005A0E12">
        <w:rPr>
          <w:sz w:val="24"/>
          <w:szCs w:val="24"/>
          <w:lang w:val="es-ES_tradnl"/>
        </w:rPr>
        <w:t xml:space="preserve">o </w:t>
      </w:r>
      <w:r w:rsidR="00E0252E" w:rsidRPr="005A0E12">
        <w:rPr>
          <w:sz w:val="24"/>
          <w:szCs w:val="24"/>
        </w:rPr>
        <w:t xml:space="preserve">ello, el Concejo Municipal de Totoras, en uso de las atribuciones que le confiere la Ley Orgánica de Municipalidades </w:t>
      </w:r>
      <w:proofErr w:type="spellStart"/>
      <w:r w:rsidR="00E0252E" w:rsidRPr="005A0E12">
        <w:rPr>
          <w:sz w:val="24"/>
          <w:szCs w:val="24"/>
        </w:rPr>
        <w:t>N°</w:t>
      </w:r>
      <w:proofErr w:type="spellEnd"/>
      <w:r w:rsidR="00E0252E" w:rsidRPr="005A0E12">
        <w:rPr>
          <w:sz w:val="24"/>
          <w:szCs w:val="24"/>
        </w:rPr>
        <w:t>: 2756 y su propio Reglamento Interno, formula la siguiente:</w:t>
      </w: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7FF51696" w14:textId="723A428E" w:rsidR="009C7AA1" w:rsidRPr="009C7AA1" w:rsidRDefault="005A0E12" w:rsidP="009C7AA1">
      <w:pPr>
        <w:ind w:right="-1"/>
        <w:jc w:val="both"/>
        <w:rPr>
          <w:sz w:val="24"/>
          <w:szCs w:val="24"/>
          <w:lang w:val="es-AR"/>
        </w:rPr>
      </w:pPr>
      <w:bookmarkStart w:id="0" w:name="_Hlk84626943"/>
      <w:r w:rsidRPr="001456AA">
        <w:rPr>
          <w:b/>
          <w:bCs/>
          <w:sz w:val="24"/>
          <w:szCs w:val="24"/>
          <w:u w:val="single"/>
        </w:rPr>
        <w:t>ARTICULO 1º</w:t>
      </w:r>
      <w:bookmarkEnd w:id="0"/>
      <w:r w:rsidRPr="001456AA">
        <w:rPr>
          <w:b/>
          <w:bCs/>
          <w:sz w:val="24"/>
          <w:szCs w:val="24"/>
          <w:u w:val="single"/>
        </w:rPr>
        <w:t>):</w:t>
      </w:r>
      <w:r w:rsidRPr="001456AA">
        <w:rPr>
          <w:b/>
          <w:bCs/>
          <w:sz w:val="24"/>
          <w:szCs w:val="24"/>
        </w:rPr>
        <w:t xml:space="preserve"> </w:t>
      </w:r>
      <w:r>
        <w:rPr>
          <w:b/>
          <w:bCs/>
          <w:sz w:val="24"/>
          <w:szCs w:val="24"/>
        </w:rPr>
        <w:t xml:space="preserve"> </w:t>
      </w:r>
      <w:proofErr w:type="spellStart"/>
      <w:r w:rsidR="009C7AA1" w:rsidRPr="009C7AA1">
        <w:rPr>
          <w:sz w:val="24"/>
          <w:szCs w:val="24"/>
          <w:lang w:val="es-AR"/>
        </w:rPr>
        <w:t>Solicítase</w:t>
      </w:r>
      <w:proofErr w:type="spellEnd"/>
      <w:r w:rsidR="009C7AA1" w:rsidRPr="009C7AA1">
        <w:rPr>
          <w:sz w:val="24"/>
          <w:szCs w:val="24"/>
          <w:lang w:val="es-AR"/>
        </w:rPr>
        <w:t xml:space="preserve"> al Departamento Ejecutivo Municipal, para que a través del área que corresponda analice la posibilidad de realizar un tinglado u obra semejante en el Playón del Albergue </w:t>
      </w:r>
      <w:proofErr w:type="gramStart"/>
      <w:r w:rsidR="009C7AA1" w:rsidRPr="009C7AA1">
        <w:rPr>
          <w:sz w:val="24"/>
          <w:szCs w:val="24"/>
          <w:lang w:val="es-AR"/>
        </w:rPr>
        <w:t>Municipal.</w:t>
      </w:r>
      <w:r w:rsidR="009C7AA1">
        <w:rPr>
          <w:sz w:val="24"/>
          <w:szCs w:val="24"/>
          <w:lang w:val="es-AR"/>
        </w:rPr>
        <w:t>-</w:t>
      </w:r>
      <w:proofErr w:type="gramEnd"/>
    </w:p>
    <w:p w14:paraId="11CB51FD" w14:textId="787071DF" w:rsidR="00121F34" w:rsidRDefault="00121F34" w:rsidP="009C7AA1">
      <w:pPr>
        <w:ind w:right="-1"/>
        <w:jc w:val="both"/>
        <w:rPr>
          <w:sz w:val="24"/>
          <w:szCs w:val="24"/>
        </w:rPr>
      </w:pPr>
    </w:p>
    <w:p w14:paraId="5BD2ADEF" w14:textId="77777777" w:rsidR="00121F34" w:rsidRDefault="00121F34" w:rsidP="00121F34">
      <w:pPr>
        <w:spacing w:after="120" w:line="276" w:lineRule="auto"/>
        <w:ind w:right="-284"/>
        <w:jc w:val="both"/>
        <w:rPr>
          <w:sz w:val="24"/>
          <w:szCs w:val="24"/>
        </w:rPr>
      </w:pPr>
      <w:r>
        <w:rPr>
          <w:b/>
          <w:bCs/>
          <w:sz w:val="24"/>
          <w:szCs w:val="24"/>
          <w:u w:val="single"/>
        </w:rPr>
        <w:t>ARTÍCULO 2º</w:t>
      </w:r>
      <w:proofErr w:type="gramStart"/>
      <w:r>
        <w:rPr>
          <w:b/>
          <w:bCs/>
          <w:sz w:val="24"/>
          <w:szCs w:val="24"/>
          <w:u w:val="single"/>
        </w:rPr>
        <w:t>).-</w:t>
      </w:r>
      <w:proofErr w:type="gramEnd"/>
      <w:r>
        <w:rPr>
          <w:b/>
          <w:bCs/>
          <w:sz w:val="24"/>
          <w:szCs w:val="24"/>
        </w:rPr>
        <w:t xml:space="preserve">  </w:t>
      </w:r>
      <w:r>
        <w:rPr>
          <w:sz w:val="24"/>
          <w:szCs w:val="24"/>
        </w:rPr>
        <w:t xml:space="preserve">Comuníquese, Publíquese, Archívese y </w:t>
      </w:r>
      <w:proofErr w:type="spellStart"/>
      <w:r>
        <w:rPr>
          <w:sz w:val="24"/>
          <w:szCs w:val="24"/>
        </w:rPr>
        <w:t>Dése</w:t>
      </w:r>
      <w:proofErr w:type="spellEnd"/>
      <w:r>
        <w:rPr>
          <w:sz w:val="24"/>
          <w:szCs w:val="24"/>
        </w:rPr>
        <w:t xml:space="preserve"> al Registro Municipal.-</w:t>
      </w:r>
    </w:p>
    <w:p w14:paraId="0F3EB25B" w14:textId="26075C4F" w:rsidR="00BE40AF" w:rsidRDefault="002679EE" w:rsidP="002679EE">
      <w:r w:rsidRPr="00330D36">
        <w:rPr>
          <w:szCs w:val="24"/>
        </w:rPr>
        <w:t xml:space="preserve">                    </w:t>
      </w:r>
    </w:p>
    <w:p w14:paraId="25B2CB27" w14:textId="32C9E463" w:rsidR="00CF4FA5" w:rsidRDefault="00B07770" w:rsidP="00C86192">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ada en la Sala de Sesiones del Concejo Municipal de la Ciudad de Totoras, Departamento Iriondo, Provincia de Santa Fe, a los</w:t>
      </w:r>
      <w:r w:rsidR="00317EBE">
        <w:t xml:space="preserve"> </w:t>
      </w:r>
      <w:r w:rsidR="009C7AA1">
        <w:t xml:space="preserve">veinticinco </w:t>
      </w:r>
      <w:r w:rsidR="004D74B7">
        <w:t xml:space="preserve">días del mes de </w:t>
      </w:r>
      <w:r w:rsidR="002679EE">
        <w:t>Agosto</w:t>
      </w:r>
      <w:r w:rsidR="0027160E" w:rsidRPr="009011E8">
        <w:t xml:space="preserve"> del año dos mil </w:t>
      </w:r>
      <w:proofErr w:type="gramStart"/>
      <w:r w:rsidR="005B371E" w:rsidRPr="009011E8">
        <w:t>veint</w:t>
      </w:r>
      <w:r w:rsidR="003B60A8" w:rsidRPr="009011E8">
        <w:t>i</w:t>
      </w:r>
      <w:r w:rsidR="001F5BB5">
        <w:t>dós</w:t>
      </w:r>
      <w:r w:rsidR="0027160E" w:rsidRPr="009011E8">
        <w:t>.-</w:t>
      </w:r>
      <w:proofErr w:type="gramEnd"/>
    </w:p>
    <w:sectPr w:rsidR="00CF4FA5" w:rsidSect="009C7AA1">
      <w:footerReference w:type="even" r:id="rId8"/>
      <w:footerReference w:type="default" r:id="rId9"/>
      <w:pgSz w:w="12242" w:h="20163" w:code="5"/>
      <w:pgMar w:top="1985" w:right="1021" w:bottom="3402" w:left="1843" w:header="720" w:footer="2977" w:gutter="0"/>
      <w:pgNumType w:start="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6E84" w14:textId="77777777" w:rsidR="00BC42E8" w:rsidRDefault="00BC42E8">
      <w:r>
        <w:separator/>
      </w:r>
    </w:p>
  </w:endnote>
  <w:endnote w:type="continuationSeparator" w:id="0">
    <w:p w14:paraId="1465164C" w14:textId="77777777" w:rsidR="00BC42E8" w:rsidRDefault="00BC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Content>
      <w:p w14:paraId="7323E680" w14:textId="77777777" w:rsidR="00C737D2" w:rsidRDefault="00C737D2">
        <w:pPr>
          <w:pStyle w:val="Piedepgina"/>
          <w:jc w:val="center"/>
        </w:pPr>
        <w:r>
          <w:fldChar w:fldCharType="begin"/>
        </w:r>
        <w:r>
          <w:instrText>PAGE   \* MERGEFORMAT</w:instrText>
        </w:r>
        <w:r>
          <w:fldChar w:fldCharType="separate"/>
        </w:r>
        <w:r w:rsidR="009069D0">
          <w:rPr>
            <w:noProof/>
          </w:rPr>
          <w:t>65</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EBB5" w14:textId="77777777" w:rsidR="00BC42E8" w:rsidRDefault="00BC42E8">
      <w:r>
        <w:separator/>
      </w:r>
    </w:p>
  </w:footnote>
  <w:footnote w:type="continuationSeparator" w:id="0">
    <w:p w14:paraId="0F4FD76B" w14:textId="77777777" w:rsidR="00BC42E8" w:rsidRDefault="00BC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3"/>
  </w:num>
  <w:num w:numId="2" w16cid:durableId="570042119">
    <w:abstractNumId w:val="9"/>
  </w:num>
  <w:num w:numId="3" w16cid:durableId="1901939423">
    <w:abstractNumId w:val="7"/>
  </w:num>
  <w:num w:numId="4" w16cid:durableId="615017009">
    <w:abstractNumId w:val="8"/>
  </w:num>
  <w:num w:numId="5" w16cid:durableId="715810309">
    <w:abstractNumId w:val="1"/>
  </w:num>
  <w:num w:numId="6" w16cid:durableId="1217162883">
    <w:abstractNumId w:val="2"/>
  </w:num>
  <w:num w:numId="7" w16cid:durableId="1753624339">
    <w:abstractNumId w:val="5"/>
  </w:num>
  <w:num w:numId="8" w16cid:durableId="17198765">
    <w:abstractNumId w:val="6"/>
  </w:num>
  <w:num w:numId="9" w16cid:durableId="244463449">
    <w:abstractNumId w:val="4"/>
  </w:num>
  <w:num w:numId="10" w16cid:durableId="1563325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0890"/>
    <w:rsid w:val="000233F8"/>
    <w:rsid w:val="0002362A"/>
    <w:rsid w:val="00023969"/>
    <w:rsid w:val="000249A6"/>
    <w:rsid w:val="00024F2F"/>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17EBE"/>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202"/>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74B7"/>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A8"/>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40AF"/>
    <w:rsid w:val="00BE6172"/>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4549"/>
    <w:rsid w:val="00C85C22"/>
    <w:rsid w:val="00C8619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251</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26</cp:revision>
  <cp:lastPrinted>2022-08-26T13:46:00Z</cp:lastPrinted>
  <dcterms:created xsi:type="dcterms:W3CDTF">2022-06-09T14:39:00Z</dcterms:created>
  <dcterms:modified xsi:type="dcterms:W3CDTF">2022-08-26T13:46:00Z</dcterms:modified>
</cp:coreProperties>
</file>