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66DC6" w14:textId="09450903" w:rsidR="0068685C" w:rsidRDefault="0068685C" w:rsidP="00D02E4D">
      <w:pPr>
        <w:pStyle w:val="Ttulo1"/>
        <w:spacing w:after="120"/>
        <w:rPr>
          <w:sz w:val="24"/>
        </w:rPr>
      </w:pPr>
      <w:r>
        <w:rPr>
          <w:sz w:val="24"/>
        </w:rPr>
        <w:t xml:space="preserve">MINUTA DE </w:t>
      </w:r>
      <w:proofErr w:type="gramStart"/>
      <w:r>
        <w:rPr>
          <w:sz w:val="24"/>
        </w:rPr>
        <w:t xml:space="preserve">DECLARACION  </w:t>
      </w:r>
      <w:proofErr w:type="spellStart"/>
      <w:r>
        <w:rPr>
          <w:sz w:val="24"/>
        </w:rPr>
        <w:t>N</w:t>
      </w:r>
      <w:proofErr w:type="gramEnd"/>
      <w:r>
        <w:rPr>
          <w:sz w:val="24"/>
        </w:rPr>
        <w:t>°</w:t>
      </w:r>
      <w:proofErr w:type="spellEnd"/>
      <w:r>
        <w:rPr>
          <w:sz w:val="24"/>
        </w:rPr>
        <w:t xml:space="preserve">: </w:t>
      </w:r>
      <w:r w:rsidR="003942A9">
        <w:rPr>
          <w:sz w:val="24"/>
        </w:rPr>
        <w:t>20</w:t>
      </w:r>
      <w:r w:rsidR="004D675B">
        <w:rPr>
          <w:sz w:val="24"/>
        </w:rPr>
        <w:t>1</w:t>
      </w:r>
    </w:p>
    <w:p w14:paraId="4A8E14CE" w14:textId="77777777" w:rsidR="0068685C" w:rsidRDefault="0068685C" w:rsidP="0068685C">
      <w:pPr>
        <w:jc w:val="both"/>
        <w:rPr>
          <w:b/>
          <w:sz w:val="24"/>
          <w:lang w:val="es-MX"/>
        </w:rPr>
      </w:pPr>
    </w:p>
    <w:p w14:paraId="4F882317" w14:textId="2F84D3EB" w:rsidR="0068685C" w:rsidRPr="00CA4E10" w:rsidRDefault="0068685C" w:rsidP="00C07F61">
      <w:pPr>
        <w:pStyle w:val="Ttulo"/>
        <w:spacing w:after="120"/>
        <w:jc w:val="left"/>
        <w:rPr>
          <w:b w:val="0"/>
          <w:szCs w:val="24"/>
        </w:rPr>
      </w:pPr>
      <w:r>
        <w:rPr>
          <w:u w:val="none"/>
        </w:rPr>
        <w:t xml:space="preserve">VISTO: </w:t>
      </w:r>
      <w:r>
        <w:rPr>
          <w:szCs w:val="24"/>
        </w:rPr>
        <w:t xml:space="preserve">           </w:t>
      </w:r>
    </w:p>
    <w:p w14:paraId="601741DD" w14:textId="77777777" w:rsidR="004D675B" w:rsidRPr="004D675B" w:rsidRDefault="00D02E4D" w:rsidP="004D675B">
      <w:pPr>
        <w:ind w:firstLine="709"/>
        <w:jc w:val="both"/>
        <w:rPr>
          <w:sz w:val="24"/>
          <w:szCs w:val="24"/>
          <w:lang w:val="es"/>
        </w:rPr>
      </w:pPr>
      <w:r>
        <w:rPr>
          <w:bCs/>
        </w:rPr>
        <w:t xml:space="preserve">   </w:t>
      </w:r>
      <w:r w:rsidR="004D675B" w:rsidRPr="004D675B">
        <w:rPr>
          <w:sz w:val="24"/>
          <w:szCs w:val="24"/>
          <w:lang w:val="es"/>
        </w:rPr>
        <w:t>La actualización por parte del gobierno nacional en un 270% sobre el presupuesto de gastos de funcionamiento de la Universidad de Buenos Aires; y,</w:t>
      </w:r>
    </w:p>
    <w:p w14:paraId="780BE539" w14:textId="5CAAD3FF" w:rsidR="003942A9" w:rsidRDefault="003942A9" w:rsidP="003942A9">
      <w:pPr>
        <w:rPr>
          <w:sz w:val="24"/>
          <w:szCs w:val="24"/>
        </w:rPr>
      </w:pPr>
    </w:p>
    <w:p w14:paraId="2093C63D" w14:textId="77777777" w:rsidR="004D675B" w:rsidRPr="009A6A4F" w:rsidRDefault="004D675B" w:rsidP="003942A9">
      <w:pPr>
        <w:rPr>
          <w:sz w:val="24"/>
          <w:szCs w:val="24"/>
        </w:rPr>
      </w:pPr>
    </w:p>
    <w:p w14:paraId="08ADBD57" w14:textId="77777777" w:rsidR="004D675B" w:rsidRDefault="003942A9" w:rsidP="004D675B">
      <w:pPr>
        <w:spacing w:after="120"/>
        <w:rPr>
          <w:sz w:val="24"/>
          <w:szCs w:val="24"/>
        </w:rPr>
      </w:pPr>
      <w:r>
        <w:rPr>
          <w:b/>
          <w:sz w:val="24"/>
          <w:szCs w:val="24"/>
        </w:rPr>
        <w:t>CONSIDERANDO</w:t>
      </w:r>
      <w:r w:rsidRPr="009A6A4F">
        <w:rPr>
          <w:b/>
          <w:sz w:val="24"/>
          <w:szCs w:val="24"/>
        </w:rPr>
        <w:t>:</w:t>
      </w:r>
    </w:p>
    <w:p w14:paraId="47D4BC74" w14:textId="3B0883BD" w:rsidR="004D675B" w:rsidRPr="004D675B" w:rsidRDefault="004D675B" w:rsidP="004D675B">
      <w:pPr>
        <w:tabs>
          <w:tab w:val="left" w:pos="2268"/>
        </w:tabs>
        <w:spacing w:before="120" w:after="120"/>
        <w:jc w:val="both"/>
        <w:rPr>
          <w:sz w:val="24"/>
          <w:szCs w:val="24"/>
        </w:rPr>
      </w:pPr>
      <w:r>
        <w:rPr>
          <w:sz w:val="24"/>
          <w:szCs w:val="24"/>
        </w:rPr>
        <w:tab/>
      </w:r>
      <w:r w:rsidRPr="004D675B">
        <w:rPr>
          <w:sz w:val="24"/>
          <w:szCs w:val="24"/>
          <w:lang w:val="es" w:eastAsia="es-AR"/>
        </w:rPr>
        <w:t>Que este aumento significa el reconocimiento por parte del gobierno nacional, de uno de los aspectos del problema presupuestario -y su trascendental magnitud- que todo el sistema universitario viene planteando desde enero del corriente año.</w:t>
      </w:r>
    </w:p>
    <w:p w14:paraId="474E8D00" w14:textId="50B2CEE3" w:rsidR="004D675B" w:rsidRPr="004D675B" w:rsidRDefault="004D675B" w:rsidP="004D675B">
      <w:pPr>
        <w:widowControl w:val="0"/>
        <w:tabs>
          <w:tab w:val="left" w:pos="2268"/>
        </w:tabs>
        <w:autoSpaceDE w:val="0"/>
        <w:autoSpaceDN w:val="0"/>
        <w:adjustRightInd w:val="0"/>
        <w:spacing w:before="120" w:after="120" w:line="276" w:lineRule="auto"/>
        <w:jc w:val="both"/>
        <w:rPr>
          <w:sz w:val="24"/>
          <w:szCs w:val="24"/>
          <w:lang w:val="es" w:eastAsia="es-AR"/>
        </w:rPr>
      </w:pPr>
      <w:r w:rsidRPr="004D675B">
        <w:rPr>
          <w:sz w:val="24"/>
          <w:szCs w:val="24"/>
          <w:lang w:val="es" w:eastAsia="es-AR"/>
        </w:rPr>
        <w:t xml:space="preserve">                             </w:t>
      </w:r>
      <w:r>
        <w:rPr>
          <w:sz w:val="24"/>
          <w:szCs w:val="24"/>
          <w:lang w:val="es" w:eastAsia="es-AR"/>
        </w:rPr>
        <w:tab/>
      </w:r>
      <w:r w:rsidRPr="004D675B">
        <w:rPr>
          <w:sz w:val="24"/>
          <w:szCs w:val="24"/>
          <w:lang w:val="es" w:eastAsia="es-AR"/>
        </w:rPr>
        <w:t>Que, resulta inaceptable y provocador que se reconozca sólo para una universidad y no para la totalidad del sistema, que reúne a un conjunto de 60 universidades a lo largo y a lo ancho de todo el país; representando dos millones de estudiantes en las universidades argentinas.</w:t>
      </w:r>
    </w:p>
    <w:p w14:paraId="2B841131" w14:textId="76B7C383" w:rsidR="004D675B" w:rsidRPr="004D675B" w:rsidRDefault="004D675B" w:rsidP="004D675B">
      <w:pPr>
        <w:widowControl w:val="0"/>
        <w:tabs>
          <w:tab w:val="left" w:pos="2268"/>
        </w:tabs>
        <w:autoSpaceDE w:val="0"/>
        <w:autoSpaceDN w:val="0"/>
        <w:adjustRightInd w:val="0"/>
        <w:spacing w:before="120" w:after="120" w:line="276" w:lineRule="auto"/>
        <w:jc w:val="both"/>
        <w:rPr>
          <w:sz w:val="24"/>
          <w:szCs w:val="24"/>
          <w:lang w:val="es" w:eastAsia="es-AR"/>
        </w:rPr>
      </w:pPr>
      <w:r w:rsidRPr="004D675B">
        <w:rPr>
          <w:sz w:val="24"/>
          <w:szCs w:val="24"/>
          <w:lang w:val="es" w:eastAsia="es-AR"/>
        </w:rPr>
        <w:t xml:space="preserve">                             </w:t>
      </w:r>
      <w:r>
        <w:rPr>
          <w:sz w:val="24"/>
          <w:szCs w:val="24"/>
          <w:lang w:val="es" w:eastAsia="es-AR"/>
        </w:rPr>
        <w:tab/>
      </w:r>
      <w:r w:rsidRPr="004D675B">
        <w:rPr>
          <w:sz w:val="24"/>
          <w:szCs w:val="24"/>
          <w:lang w:val="es" w:eastAsia="es-AR"/>
        </w:rPr>
        <w:t>Que, tras esta resolución, queda expresa la existencia de recursos por parte del gobierno nacional que puedan garantizar el sostenimiento del sistema universitario.</w:t>
      </w:r>
    </w:p>
    <w:p w14:paraId="049456A0" w14:textId="02D46BC2" w:rsidR="004D675B" w:rsidRPr="004D675B" w:rsidRDefault="004D675B" w:rsidP="004D675B">
      <w:pPr>
        <w:widowControl w:val="0"/>
        <w:tabs>
          <w:tab w:val="left" w:pos="2268"/>
        </w:tabs>
        <w:autoSpaceDE w:val="0"/>
        <w:autoSpaceDN w:val="0"/>
        <w:adjustRightInd w:val="0"/>
        <w:spacing w:before="120" w:after="120" w:line="276" w:lineRule="auto"/>
        <w:jc w:val="both"/>
        <w:rPr>
          <w:sz w:val="24"/>
          <w:szCs w:val="24"/>
          <w:lang w:val="es" w:eastAsia="es-AR"/>
        </w:rPr>
      </w:pPr>
      <w:r w:rsidRPr="004D675B">
        <w:rPr>
          <w:sz w:val="24"/>
          <w:szCs w:val="24"/>
          <w:lang w:val="es" w:eastAsia="es-AR"/>
        </w:rPr>
        <w:t xml:space="preserve">                             </w:t>
      </w:r>
      <w:r>
        <w:rPr>
          <w:sz w:val="24"/>
          <w:szCs w:val="24"/>
          <w:lang w:val="es" w:eastAsia="es-AR"/>
        </w:rPr>
        <w:tab/>
      </w:r>
      <w:r w:rsidRPr="004D675B">
        <w:rPr>
          <w:sz w:val="24"/>
          <w:szCs w:val="24"/>
          <w:lang w:val="es" w:eastAsia="es-AR"/>
        </w:rPr>
        <w:t>Que, ante esto, es preciso exigir una resolución que garantice un incremento igual al otorgado a la Universidad de Buenos Aires para todas las universidades públicas de la Nación.</w:t>
      </w:r>
    </w:p>
    <w:p w14:paraId="49CBF916" w14:textId="2A36ABFF" w:rsidR="004D675B" w:rsidRPr="004D675B" w:rsidRDefault="004D675B" w:rsidP="004D675B">
      <w:pPr>
        <w:widowControl w:val="0"/>
        <w:tabs>
          <w:tab w:val="left" w:pos="2268"/>
        </w:tabs>
        <w:autoSpaceDE w:val="0"/>
        <w:autoSpaceDN w:val="0"/>
        <w:adjustRightInd w:val="0"/>
        <w:spacing w:before="120" w:after="120" w:line="276" w:lineRule="auto"/>
        <w:jc w:val="both"/>
        <w:rPr>
          <w:sz w:val="24"/>
          <w:szCs w:val="24"/>
          <w:lang w:val="es" w:eastAsia="es-AR"/>
        </w:rPr>
      </w:pPr>
      <w:r w:rsidRPr="004D675B">
        <w:rPr>
          <w:sz w:val="24"/>
          <w:szCs w:val="24"/>
          <w:lang w:val="es" w:eastAsia="es-AR"/>
        </w:rPr>
        <w:t xml:space="preserve">                             </w:t>
      </w:r>
      <w:r>
        <w:rPr>
          <w:sz w:val="24"/>
          <w:szCs w:val="24"/>
          <w:lang w:val="es" w:eastAsia="es-AR"/>
        </w:rPr>
        <w:tab/>
      </w:r>
      <w:r w:rsidRPr="004D675B">
        <w:rPr>
          <w:sz w:val="24"/>
          <w:szCs w:val="24"/>
          <w:lang w:val="es" w:eastAsia="es-AR"/>
        </w:rPr>
        <w:t>Que, en la misma línea, es imperioso seguir bregando por el desarrollo de paritarias para las y los trabajadores de las universidades que recompongan la pérdida del poder adquisitivo del salario, por el sostenimiento y el fortalecimiento del sistema científico y tecnológico, por la actualización del monto destinado a becas estudiantiles y por la recuperación de las obras de infraestructura, hoy paralizadas.</w:t>
      </w:r>
    </w:p>
    <w:p w14:paraId="311FAD57" w14:textId="0E712A29" w:rsidR="004D675B" w:rsidRPr="004D675B" w:rsidRDefault="004D675B" w:rsidP="004D675B">
      <w:pPr>
        <w:widowControl w:val="0"/>
        <w:tabs>
          <w:tab w:val="left" w:pos="2268"/>
        </w:tabs>
        <w:autoSpaceDE w:val="0"/>
        <w:autoSpaceDN w:val="0"/>
        <w:adjustRightInd w:val="0"/>
        <w:spacing w:before="120" w:after="120" w:line="276" w:lineRule="auto"/>
        <w:jc w:val="both"/>
        <w:rPr>
          <w:sz w:val="24"/>
          <w:szCs w:val="24"/>
          <w:lang w:val="es" w:eastAsia="es-AR"/>
        </w:rPr>
      </w:pPr>
      <w:r w:rsidRPr="004D675B">
        <w:rPr>
          <w:sz w:val="24"/>
          <w:szCs w:val="24"/>
          <w:lang w:val="es" w:eastAsia="es-AR"/>
        </w:rPr>
        <w:t xml:space="preserve">                            </w:t>
      </w:r>
      <w:r>
        <w:rPr>
          <w:sz w:val="24"/>
          <w:szCs w:val="24"/>
          <w:lang w:val="es" w:eastAsia="es-AR"/>
        </w:rPr>
        <w:tab/>
      </w:r>
      <w:r w:rsidRPr="004D675B">
        <w:rPr>
          <w:sz w:val="24"/>
          <w:szCs w:val="24"/>
          <w:lang w:val="es" w:eastAsia="es-AR"/>
        </w:rPr>
        <w:t>Que, sin federalismo la Argentina difícilmente pueda resolver sus desigualdades estructurales ni encontrar un camino de desarrollo con equilibrio y equidad.</w:t>
      </w:r>
    </w:p>
    <w:p w14:paraId="54768FDD" w14:textId="0CE47210" w:rsidR="003942A9" w:rsidRDefault="004D675B" w:rsidP="004D675B">
      <w:pPr>
        <w:tabs>
          <w:tab w:val="left" w:pos="2268"/>
        </w:tabs>
        <w:spacing w:before="120" w:after="120"/>
        <w:ind w:firstLine="709"/>
        <w:jc w:val="both"/>
        <w:rPr>
          <w:sz w:val="24"/>
          <w:szCs w:val="24"/>
        </w:rPr>
      </w:pPr>
      <w:r w:rsidRPr="004D675B">
        <w:rPr>
          <w:sz w:val="24"/>
          <w:szCs w:val="24"/>
          <w:lang w:val="es" w:eastAsia="es-AR"/>
        </w:rPr>
        <w:t xml:space="preserve">                          Que, es necesario continuar avanzando hacia un sistema universitario con igualdad de acceso para todos, y de calidad que siga siendo motor de innovación a lo largo y ancho de toda la Argentina</w:t>
      </w:r>
      <w:r w:rsidR="003942A9">
        <w:rPr>
          <w:sz w:val="24"/>
          <w:szCs w:val="24"/>
        </w:rPr>
        <w:t>.</w:t>
      </w:r>
    </w:p>
    <w:p w14:paraId="6AABC329" w14:textId="6379F769" w:rsidR="00617CAF" w:rsidRPr="00D02E4D" w:rsidRDefault="00650801" w:rsidP="004D675B">
      <w:pPr>
        <w:pStyle w:val="Textoindependiente2"/>
        <w:tabs>
          <w:tab w:val="left" w:pos="2268"/>
        </w:tabs>
        <w:spacing w:before="100" w:beforeAutospacing="1" w:after="100" w:afterAutospacing="1"/>
        <w:rPr>
          <w:bCs/>
          <w:szCs w:val="24"/>
        </w:rPr>
      </w:pPr>
      <w:r>
        <w:tab/>
      </w:r>
      <w:r w:rsidR="00617CAF" w:rsidRPr="00D02E4D">
        <w:rPr>
          <w:szCs w:val="24"/>
        </w:rPr>
        <w:t>Por todo ello</w:t>
      </w:r>
      <w:r w:rsidR="0068685C" w:rsidRPr="00D02E4D">
        <w:rPr>
          <w:szCs w:val="24"/>
        </w:rPr>
        <w:t xml:space="preserve">, </w:t>
      </w:r>
      <w:proofErr w:type="gramStart"/>
      <w:r w:rsidR="0068685C" w:rsidRPr="00D02E4D">
        <w:rPr>
          <w:szCs w:val="24"/>
        </w:rPr>
        <w:t>el  Concejo</w:t>
      </w:r>
      <w:proofErr w:type="gramEnd"/>
      <w:r w:rsidR="0068685C" w:rsidRPr="00D02E4D">
        <w:rPr>
          <w:szCs w:val="24"/>
        </w:rPr>
        <w:t xml:space="preserve"> Municipal de la Ciudad de Totoras, en uso de las atribuciones que le confiere la Ley Orgánica de Municipalidades </w:t>
      </w:r>
      <w:proofErr w:type="spellStart"/>
      <w:r w:rsidR="0068685C" w:rsidRPr="00D02E4D">
        <w:rPr>
          <w:szCs w:val="24"/>
        </w:rPr>
        <w:t>N°</w:t>
      </w:r>
      <w:proofErr w:type="spellEnd"/>
      <w:r w:rsidR="0068685C" w:rsidRPr="00D02E4D">
        <w:rPr>
          <w:szCs w:val="24"/>
        </w:rPr>
        <w:t>: 2756 y el  Reglamento Interno de este Concejo Municipal sanciona la siguiente:</w:t>
      </w:r>
      <w:r w:rsidR="0068685C" w:rsidRPr="00D02E4D">
        <w:rPr>
          <w:bCs/>
          <w:szCs w:val="24"/>
        </w:rPr>
        <w:t xml:space="preserve"> </w:t>
      </w:r>
    </w:p>
    <w:p w14:paraId="2823EBD9" w14:textId="7D404BE8" w:rsidR="0068685C" w:rsidRDefault="001022D6" w:rsidP="004D675B">
      <w:pPr>
        <w:tabs>
          <w:tab w:val="left" w:pos="2127"/>
        </w:tabs>
        <w:jc w:val="center"/>
        <w:rPr>
          <w:b/>
          <w:sz w:val="24"/>
          <w:szCs w:val="24"/>
          <w:u w:val="single"/>
        </w:rPr>
      </w:pPr>
      <w:r w:rsidRPr="001022D6">
        <w:rPr>
          <w:b/>
          <w:bCs/>
          <w:sz w:val="24"/>
          <w:szCs w:val="24"/>
          <w:u w:val="single"/>
        </w:rPr>
        <w:t>MINUTA DE DECL</w:t>
      </w:r>
      <w:r w:rsidRPr="001022D6">
        <w:rPr>
          <w:b/>
          <w:sz w:val="24"/>
          <w:szCs w:val="24"/>
          <w:u w:val="single"/>
        </w:rPr>
        <w:t>ARACION</w:t>
      </w:r>
    </w:p>
    <w:p w14:paraId="2EAD86AD" w14:textId="77777777" w:rsidR="004D675B" w:rsidRPr="001022D6" w:rsidRDefault="004D675B" w:rsidP="004D675B">
      <w:pPr>
        <w:tabs>
          <w:tab w:val="left" w:pos="2127"/>
        </w:tabs>
        <w:jc w:val="both"/>
        <w:rPr>
          <w:b/>
          <w:sz w:val="24"/>
          <w:szCs w:val="24"/>
          <w:u w:val="single"/>
        </w:rPr>
      </w:pPr>
    </w:p>
    <w:p w14:paraId="55A608C8" w14:textId="1EA6E9D1" w:rsidR="003942A9" w:rsidRDefault="003942A9" w:rsidP="003942A9">
      <w:pPr>
        <w:pStyle w:val="Ttulo"/>
        <w:spacing w:after="120"/>
        <w:jc w:val="both"/>
        <w:rPr>
          <w:b w:val="0"/>
          <w:bCs/>
          <w:u w:val="none"/>
          <w:shd w:val="clear" w:color="auto" w:fill="FFFFFF"/>
          <w:lang w:val="es"/>
        </w:rPr>
      </w:pPr>
      <w:r>
        <w:rPr>
          <w:bCs/>
          <w:color w:val="222222"/>
          <w:shd w:val="clear" w:color="auto" w:fill="FFFFFF"/>
        </w:rPr>
        <w:t>ARTÍCULO 1º</w:t>
      </w:r>
      <w:proofErr w:type="gramStart"/>
      <w:r>
        <w:rPr>
          <w:bCs/>
          <w:color w:val="222222"/>
          <w:shd w:val="clear" w:color="auto" w:fill="FFFFFF"/>
        </w:rPr>
        <w:t>).-</w:t>
      </w:r>
      <w:proofErr w:type="gramEnd"/>
      <w:r>
        <w:rPr>
          <w:bCs/>
          <w:color w:val="222222"/>
          <w:shd w:val="clear" w:color="auto" w:fill="FFFFFF"/>
        </w:rPr>
        <w:t xml:space="preserve"> </w:t>
      </w:r>
      <w:r>
        <w:rPr>
          <w:b w:val="0"/>
          <w:bCs/>
          <w:color w:val="222222"/>
          <w:u w:val="none"/>
          <w:shd w:val="clear" w:color="auto" w:fill="FFFFFF"/>
        </w:rPr>
        <w:t xml:space="preserve">  </w:t>
      </w:r>
      <w:bookmarkStart w:id="0" w:name="_Hlk167262597"/>
      <w:r w:rsidR="004D675B" w:rsidRPr="004D675B">
        <w:rPr>
          <w:b w:val="0"/>
          <w:bCs/>
          <w:u w:val="none"/>
          <w:shd w:val="clear" w:color="auto" w:fill="FFFFFF"/>
          <w:lang w:val="es"/>
        </w:rPr>
        <w:t>El Concejo Municipal de Totoras expresa su preocupación frente a la desigual actualización presupuestaria por parte del gobierno nacional, quien otorgó un incremento del 270% del presupuesto de gastos de funcionamiento únicamente a la Universidad de Buenos Aires, exceptuando del beneficio al resto de las universidades del país.</w:t>
      </w:r>
      <w:bookmarkEnd w:id="0"/>
      <w:r w:rsidR="004D675B" w:rsidRPr="004D675B">
        <w:rPr>
          <w:b w:val="0"/>
          <w:bCs/>
          <w:u w:val="none"/>
          <w:shd w:val="clear" w:color="auto" w:fill="FFFFFF"/>
          <w:lang w:val="es"/>
        </w:rPr>
        <w:t xml:space="preserve">  </w:t>
      </w:r>
    </w:p>
    <w:p w14:paraId="0464CB13" w14:textId="0157978B" w:rsidR="004D675B" w:rsidRDefault="004D675B" w:rsidP="003942A9">
      <w:pPr>
        <w:pStyle w:val="Ttulo"/>
        <w:spacing w:after="120"/>
        <w:jc w:val="both"/>
        <w:rPr>
          <w:b w:val="0"/>
          <w:szCs w:val="24"/>
          <w:u w:val="none"/>
          <w:lang w:val="es" w:eastAsia="es-AR"/>
        </w:rPr>
      </w:pPr>
      <w:r>
        <w:rPr>
          <w:shd w:val="clear" w:color="auto" w:fill="FFFFFF"/>
          <w:lang w:val="es"/>
        </w:rPr>
        <w:t>ARTÍCULO 2º</w:t>
      </w:r>
      <w:proofErr w:type="gramStart"/>
      <w:r>
        <w:rPr>
          <w:shd w:val="clear" w:color="auto" w:fill="FFFFFF"/>
          <w:lang w:val="es"/>
        </w:rPr>
        <w:t>).-</w:t>
      </w:r>
      <w:proofErr w:type="gramEnd"/>
      <w:r w:rsidRPr="004D675B">
        <w:rPr>
          <w:u w:val="none"/>
          <w:shd w:val="clear" w:color="auto" w:fill="FFFFFF"/>
          <w:lang w:val="es"/>
        </w:rPr>
        <w:t xml:space="preserve"> </w:t>
      </w:r>
      <w:r w:rsidRPr="004D675B">
        <w:rPr>
          <w:b w:val="0"/>
          <w:szCs w:val="24"/>
          <w:u w:val="none"/>
          <w:lang w:val="es" w:eastAsia="es-AR"/>
        </w:rPr>
        <w:t>Este cuerpo legislativo manifiesta el acompañamiento hacia todo el sistema universitario de nuestro país, solicitando al D.E.N el inmediato incremento de igual monto para la Universidad Nacional de Rosario, la del Litoral y para las 60 Universidades que conforman el sistema universitario argentino.</w:t>
      </w:r>
    </w:p>
    <w:p w14:paraId="185D54BD" w14:textId="77777777" w:rsidR="004D675B" w:rsidRPr="004D675B" w:rsidRDefault="004D675B" w:rsidP="003942A9">
      <w:pPr>
        <w:pStyle w:val="Ttulo"/>
        <w:spacing w:after="120"/>
        <w:jc w:val="both"/>
        <w:rPr>
          <w:b w:val="0"/>
          <w:bCs/>
          <w:szCs w:val="24"/>
          <w:u w:val="none"/>
        </w:rPr>
      </w:pPr>
    </w:p>
    <w:p w14:paraId="7EDE6106" w14:textId="41388A75" w:rsidR="004D675B" w:rsidRDefault="003942A9" w:rsidP="003942A9">
      <w:pPr>
        <w:pStyle w:val="Standard"/>
        <w:tabs>
          <w:tab w:val="left" w:pos="2410"/>
        </w:tabs>
        <w:spacing w:after="120"/>
        <w:jc w:val="both"/>
        <w:rPr>
          <w:rFonts w:cs="Times New Roman"/>
          <w:color w:val="222222"/>
          <w:shd w:val="clear" w:color="auto" w:fill="FFFFFF"/>
        </w:rPr>
      </w:pPr>
      <w:r>
        <w:rPr>
          <w:rFonts w:cs="Times New Roman"/>
          <w:b/>
          <w:bCs/>
          <w:color w:val="222222"/>
          <w:u w:val="single"/>
          <w:shd w:val="clear" w:color="auto" w:fill="FFFFFF"/>
        </w:rPr>
        <w:lastRenderedPageBreak/>
        <w:t xml:space="preserve">ARTÍCULO </w:t>
      </w:r>
      <w:r w:rsidR="004D675B">
        <w:rPr>
          <w:rFonts w:cs="Times New Roman"/>
          <w:b/>
          <w:bCs/>
          <w:color w:val="222222"/>
          <w:u w:val="single"/>
          <w:shd w:val="clear" w:color="auto" w:fill="FFFFFF"/>
        </w:rPr>
        <w:t>3</w:t>
      </w:r>
      <w:r>
        <w:rPr>
          <w:rFonts w:cs="Times New Roman"/>
          <w:b/>
          <w:bCs/>
          <w:color w:val="222222"/>
          <w:u w:val="single"/>
          <w:shd w:val="clear" w:color="auto" w:fill="FFFFFF"/>
        </w:rPr>
        <w:t>º</w:t>
      </w:r>
      <w:proofErr w:type="gramStart"/>
      <w:r>
        <w:rPr>
          <w:rFonts w:cs="Times New Roman"/>
          <w:b/>
          <w:bCs/>
          <w:color w:val="222222"/>
          <w:u w:val="single"/>
          <w:shd w:val="clear" w:color="auto" w:fill="FFFFFF"/>
        </w:rPr>
        <w:t>).-</w:t>
      </w:r>
      <w:proofErr w:type="gramEnd"/>
      <w:r w:rsidRPr="00ED7776">
        <w:rPr>
          <w:rFonts w:cs="Times New Roman"/>
          <w:color w:val="222222"/>
          <w:shd w:val="clear" w:color="auto" w:fill="FFFFFF"/>
        </w:rPr>
        <w:t xml:space="preserve"> </w:t>
      </w:r>
      <w:r>
        <w:rPr>
          <w:rFonts w:cs="Times New Roman"/>
          <w:color w:val="222222"/>
          <w:shd w:val="clear" w:color="auto" w:fill="FFFFFF"/>
        </w:rPr>
        <w:t xml:space="preserve"> </w:t>
      </w:r>
      <w:r w:rsidR="004D675B">
        <w:rPr>
          <w:rFonts w:cs="Times New Roman"/>
          <w:color w:val="222222"/>
          <w:shd w:val="clear" w:color="auto" w:fill="FFFFFF"/>
        </w:rPr>
        <w:t xml:space="preserve">Remítase copia de la presente al </w:t>
      </w:r>
      <w:r w:rsidR="002F26C9">
        <w:rPr>
          <w:rFonts w:cs="Times New Roman"/>
          <w:color w:val="222222"/>
          <w:shd w:val="clear" w:color="auto" w:fill="FFFFFF"/>
        </w:rPr>
        <w:t>Congreso de la Nación y a la Legislatura Provincial</w:t>
      </w:r>
      <w:r w:rsidR="001A1F1B">
        <w:rPr>
          <w:rFonts w:cs="Times New Roman"/>
          <w:color w:val="222222"/>
          <w:shd w:val="clear" w:color="auto" w:fill="FFFFFF"/>
        </w:rPr>
        <w:t>.</w:t>
      </w:r>
    </w:p>
    <w:p w14:paraId="5DABCC2D" w14:textId="780AE698" w:rsidR="003942A9" w:rsidRDefault="004D675B" w:rsidP="003942A9">
      <w:pPr>
        <w:pStyle w:val="Standard"/>
        <w:tabs>
          <w:tab w:val="left" w:pos="2410"/>
        </w:tabs>
        <w:spacing w:after="120"/>
        <w:jc w:val="both"/>
      </w:pPr>
      <w:r w:rsidRPr="004D675B">
        <w:rPr>
          <w:rFonts w:cs="Times New Roman"/>
          <w:b/>
          <w:bCs/>
          <w:color w:val="222222"/>
          <w:u w:val="single"/>
          <w:shd w:val="clear" w:color="auto" w:fill="FFFFFF"/>
          <w:lang w:val="es-ES"/>
        </w:rPr>
        <w:t xml:space="preserve">ARTÍCULO </w:t>
      </w:r>
      <w:r>
        <w:rPr>
          <w:rFonts w:cs="Times New Roman"/>
          <w:b/>
          <w:bCs/>
          <w:color w:val="222222"/>
          <w:u w:val="single"/>
          <w:shd w:val="clear" w:color="auto" w:fill="FFFFFF"/>
          <w:lang w:val="es-ES"/>
        </w:rPr>
        <w:t>4</w:t>
      </w:r>
      <w:r w:rsidRPr="004D675B">
        <w:rPr>
          <w:rFonts w:cs="Times New Roman"/>
          <w:b/>
          <w:bCs/>
          <w:color w:val="222222"/>
          <w:u w:val="single"/>
          <w:shd w:val="clear" w:color="auto" w:fill="FFFFFF"/>
          <w:lang w:val="es-ES"/>
        </w:rPr>
        <w:t>º</w:t>
      </w:r>
      <w:proofErr w:type="gramStart"/>
      <w:r w:rsidRPr="004D675B">
        <w:rPr>
          <w:rFonts w:cs="Times New Roman"/>
          <w:b/>
          <w:bCs/>
          <w:color w:val="222222"/>
          <w:u w:val="single"/>
          <w:shd w:val="clear" w:color="auto" w:fill="FFFFFF"/>
          <w:lang w:val="es-ES"/>
        </w:rPr>
        <w:t>).-</w:t>
      </w:r>
      <w:proofErr w:type="gramEnd"/>
      <w:r w:rsidRPr="004D675B">
        <w:rPr>
          <w:rFonts w:cs="Times New Roman"/>
          <w:color w:val="222222"/>
          <w:shd w:val="clear" w:color="auto" w:fill="FFFFFF"/>
          <w:lang w:val="es-ES"/>
        </w:rPr>
        <w:t xml:space="preserve">  </w:t>
      </w:r>
      <w:r w:rsidR="003942A9">
        <w:t>C</w:t>
      </w:r>
      <w:r w:rsidR="003942A9" w:rsidRPr="001D1D46">
        <w:t xml:space="preserve">omuníquese, </w:t>
      </w:r>
      <w:r w:rsidR="003942A9">
        <w:t>Publíquese, A</w:t>
      </w:r>
      <w:r w:rsidR="003942A9" w:rsidRPr="001D1D46">
        <w:t>rchívese</w:t>
      </w:r>
      <w:r w:rsidR="003942A9">
        <w:t xml:space="preserve"> y D</w:t>
      </w:r>
      <w:r w:rsidR="003942A9" w:rsidRPr="001D1D46">
        <w:t>ese a</w:t>
      </w:r>
      <w:r w:rsidR="003942A9">
        <w:t>l Registro Municipal.-</w:t>
      </w:r>
    </w:p>
    <w:p w14:paraId="618FEBC2" w14:textId="77777777" w:rsidR="00FA35A0" w:rsidRDefault="00FA35A0" w:rsidP="00FA35A0">
      <w:pPr>
        <w:pStyle w:val="Standard"/>
        <w:tabs>
          <w:tab w:val="left" w:pos="2410"/>
        </w:tabs>
        <w:jc w:val="both"/>
      </w:pPr>
    </w:p>
    <w:p w14:paraId="5D7C669B" w14:textId="4D09E035" w:rsidR="002B537B" w:rsidRDefault="0068685C" w:rsidP="00F70162">
      <w:pPr>
        <w:pStyle w:val="Standard"/>
        <w:tabs>
          <w:tab w:val="left" w:pos="1985"/>
        </w:tabs>
        <w:jc w:val="both"/>
      </w:pPr>
      <w:r>
        <w:t xml:space="preserve">                           </w:t>
      </w:r>
      <w:r w:rsidR="00F70162">
        <w:tab/>
      </w:r>
      <w:r>
        <w:t>Dada en la Sala de Sesiones del Concejo Municipal de la Ciudad de Totoras, Departamento Iriondo</w:t>
      </w:r>
      <w:r w:rsidR="001022D6">
        <w:t>, Provincia de Santa Fe, a los</w:t>
      </w:r>
      <w:r w:rsidR="00D02E4D">
        <w:t xml:space="preserve"> </w:t>
      </w:r>
      <w:r w:rsidR="004D675B">
        <w:t>veintitrés</w:t>
      </w:r>
      <w:r w:rsidR="00FA35A0">
        <w:t xml:space="preserve"> días del mes de </w:t>
      </w:r>
      <w:r w:rsidR="004D675B">
        <w:t xml:space="preserve">mayo </w:t>
      </w:r>
      <w:r>
        <w:t xml:space="preserve">del año dos mil </w:t>
      </w:r>
      <w:proofErr w:type="gramStart"/>
      <w:r>
        <w:t>veint</w:t>
      </w:r>
      <w:r w:rsidR="001022D6">
        <w:t>i</w:t>
      </w:r>
      <w:r w:rsidR="00650801">
        <w:t>cuatro</w:t>
      </w:r>
      <w:r>
        <w:t>.-</w:t>
      </w:r>
      <w:proofErr w:type="gramEnd"/>
    </w:p>
    <w:sectPr w:rsidR="002B537B" w:rsidSect="00440989">
      <w:footerReference w:type="even" r:id="rId8"/>
      <w:footerReference w:type="default" r:id="rId9"/>
      <w:pgSz w:w="12242" w:h="20163" w:code="5"/>
      <w:pgMar w:top="1701" w:right="1021" w:bottom="3544" w:left="1843" w:header="720" w:footer="2977"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D11AF" w14:textId="77777777" w:rsidR="00326515" w:rsidRDefault="00326515">
      <w:r>
        <w:separator/>
      </w:r>
    </w:p>
  </w:endnote>
  <w:endnote w:type="continuationSeparator" w:id="0">
    <w:p w14:paraId="1955C312" w14:textId="77777777" w:rsidR="00326515" w:rsidRDefault="0032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CE16A" w14:textId="77777777" w:rsidR="002E77ED" w:rsidRDefault="002E77E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9F06D0E" w14:textId="77777777" w:rsidR="002E77ED" w:rsidRDefault="002E77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46FD8" w14:textId="77777777" w:rsidR="00650801" w:rsidRPr="00650801" w:rsidRDefault="00650801">
    <w:pPr>
      <w:pStyle w:val="Piedepgina"/>
      <w:jc w:val="center"/>
      <w:rPr>
        <w:caps/>
      </w:rPr>
    </w:pPr>
    <w:r w:rsidRPr="00650801">
      <w:rPr>
        <w:caps/>
      </w:rPr>
      <w:fldChar w:fldCharType="begin"/>
    </w:r>
    <w:r w:rsidRPr="00650801">
      <w:rPr>
        <w:caps/>
      </w:rPr>
      <w:instrText>PAGE   \* MERGEFORMAT</w:instrText>
    </w:r>
    <w:r w:rsidRPr="00650801">
      <w:rPr>
        <w:caps/>
      </w:rPr>
      <w:fldChar w:fldCharType="separate"/>
    </w:r>
    <w:r w:rsidRPr="00650801">
      <w:rPr>
        <w:caps/>
      </w:rPr>
      <w:t>2</w:t>
    </w:r>
    <w:r w:rsidRPr="00650801">
      <w:rPr>
        <w:caps/>
      </w:rPr>
      <w:fldChar w:fldCharType="end"/>
    </w:r>
  </w:p>
  <w:p w14:paraId="2A2A80D4" w14:textId="77777777" w:rsidR="002E77ED" w:rsidRDefault="002E77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F5FB7" w14:textId="77777777" w:rsidR="00326515" w:rsidRDefault="00326515">
      <w:r>
        <w:separator/>
      </w:r>
    </w:p>
  </w:footnote>
  <w:footnote w:type="continuationSeparator" w:id="0">
    <w:p w14:paraId="001A65E6" w14:textId="77777777" w:rsidR="00326515" w:rsidRDefault="00326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F26D3"/>
    <w:multiLevelType w:val="hybridMultilevel"/>
    <w:tmpl w:val="5372B1D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5"/>
  </w:num>
  <w:num w:numId="5">
    <w:abstractNumId w:val="1"/>
  </w:num>
  <w:num w:numId="6">
    <w:abstractNumId w:val="2"/>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66D1"/>
    <w:rsid w:val="00026C58"/>
    <w:rsid w:val="000302BF"/>
    <w:rsid w:val="00031805"/>
    <w:rsid w:val="000330DC"/>
    <w:rsid w:val="000335F3"/>
    <w:rsid w:val="000351CC"/>
    <w:rsid w:val="0003521F"/>
    <w:rsid w:val="00037822"/>
    <w:rsid w:val="00041D25"/>
    <w:rsid w:val="00041E8F"/>
    <w:rsid w:val="0004201E"/>
    <w:rsid w:val="0004277E"/>
    <w:rsid w:val="00042B94"/>
    <w:rsid w:val="00042C98"/>
    <w:rsid w:val="0004350F"/>
    <w:rsid w:val="0004459D"/>
    <w:rsid w:val="00044FFD"/>
    <w:rsid w:val="0004548F"/>
    <w:rsid w:val="000454DC"/>
    <w:rsid w:val="0004577E"/>
    <w:rsid w:val="00054808"/>
    <w:rsid w:val="000554B1"/>
    <w:rsid w:val="00056E81"/>
    <w:rsid w:val="000578FA"/>
    <w:rsid w:val="00060D67"/>
    <w:rsid w:val="000623F6"/>
    <w:rsid w:val="00063BDB"/>
    <w:rsid w:val="000654D1"/>
    <w:rsid w:val="000659ED"/>
    <w:rsid w:val="00065B9C"/>
    <w:rsid w:val="0007412B"/>
    <w:rsid w:val="00074AC5"/>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9729A"/>
    <w:rsid w:val="000A31D3"/>
    <w:rsid w:val="000A35E7"/>
    <w:rsid w:val="000A3A30"/>
    <w:rsid w:val="000A3C75"/>
    <w:rsid w:val="000A6682"/>
    <w:rsid w:val="000A7802"/>
    <w:rsid w:val="000A7FF6"/>
    <w:rsid w:val="000B12C2"/>
    <w:rsid w:val="000B532F"/>
    <w:rsid w:val="000B5BF9"/>
    <w:rsid w:val="000B76B5"/>
    <w:rsid w:val="000C083F"/>
    <w:rsid w:val="000C1446"/>
    <w:rsid w:val="000C27F2"/>
    <w:rsid w:val="000C3E09"/>
    <w:rsid w:val="000C3FA7"/>
    <w:rsid w:val="000C47BF"/>
    <w:rsid w:val="000C4822"/>
    <w:rsid w:val="000C4ABC"/>
    <w:rsid w:val="000C5EE6"/>
    <w:rsid w:val="000C7502"/>
    <w:rsid w:val="000D0544"/>
    <w:rsid w:val="000D1171"/>
    <w:rsid w:val="000D1A03"/>
    <w:rsid w:val="000D1B13"/>
    <w:rsid w:val="000D2117"/>
    <w:rsid w:val="000D32E1"/>
    <w:rsid w:val="000D3338"/>
    <w:rsid w:val="000D51A8"/>
    <w:rsid w:val="000D550C"/>
    <w:rsid w:val="000D607F"/>
    <w:rsid w:val="000D78C1"/>
    <w:rsid w:val="000E0736"/>
    <w:rsid w:val="000E30E3"/>
    <w:rsid w:val="000E3B67"/>
    <w:rsid w:val="000E4E62"/>
    <w:rsid w:val="000E6A71"/>
    <w:rsid w:val="000F1199"/>
    <w:rsid w:val="000F30FB"/>
    <w:rsid w:val="000F50CA"/>
    <w:rsid w:val="000F6C8C"/>
    <w:rsid w:val="000F6E35"/>
    <w:rsid w:val="00101C71"/>
    <w:rsid w:val="001022D6"/>
    <w:rsid w:val="00102326"/>
    <w:rsid w:val="001026DB"/>
    <w:rsid w:val="00104875"/>
    <w:rsid w:val="00105000"/>
    <w:rsid w:val="0010521A"/>
    <w:rsid w:val="00105A7E"/>
    <w:rsid w:val="00106C6C"/>
    <w:rsid w:val="00107690"/>
    <w:rsid w:val="00107895"/>
    <w:rsid w:val="00107968"/>
    <w:rsid w:val="0011009B"/>
    <w:rsid w:val="001104E1"/>
    <w:rsid w:val="00110828"/>
    <w:rsid w:val="00111952"/>
    <w:rsid w:val="00111CC4"/>
    <w:rsid w:val="00113343"/>
    <w:rsid w:val="001135B9"/>
    <w:rsid w:val="00113A4D"/>
    <w:rsid w:val="00114E93"/>
    <w:rsid w:val="001163A7"/>
    <w:rsid w:val="00116611"/>
    <w:rsid w:val="00121B45"/>
    <w:rsid w:val="00123407"/>
    <w:rsid w:val="00125847"/>
    <w:rsid w:val="001261F0"/>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65FD"/>
    <w:rsid w:val="00157312"/>
    <w:rsid w:val="0016041C"/>
    <w:rsid w:val="00160CBE"/>
    <w:rsid w:val="00161479"/>
    <w:rsid w:val="00162757"/>
    <w:rsid w:val="00164661"/>
    <w:rsid w:val="00164CF9"/>
    <w:rsid w:val="00166806"/>
    <w:rsid w:val="00167969"/>
    <w:rsid w:val="001715E5"/>
    <w:rsid w:val="0017340E"/>
    <w:rsid w:val="001738D4"/>
    <w:rsid w:val="00174768"/>
    <w:rsid w:val="0017556A"/>
    <w:rsid w:val="00176623"/>
    <w:rsid w:val="00176F82"/>
    <w:rsid w:val="00177188"/>
    <w:rsid w:val="00183061"/>
    <w:rsid w:val="00183E23"/>
    <w:rsid w:val="001847BB"/>
    <w:rsid w:val="00185DCD"/>
    <w:rsid w:val="00186309"/>
    <w:rsid w:val="001923A1"/>
    <w:rsid w:val="001923A4"/>
    <w:rsid w:val="00193553"/>
    <w:rsid w:val="00195DC8"/>
    <w:rsid w:val="00197DAE"/>
    <w:rsid w:val="001A0B76"/>
    <w:rsid w:val="001A1F1B"/>
    <w:rsid w:val="001A32F0"/>
    <w:rsid w:val="001A3440"/>
    <w:rsid w:val="001A432A"/>
    <w:rsid w:val="001A43CB"/>
    <w:rsid w:val="001A6849"/>
    <w:rsid w:val="001A7F93"/>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C9"/>
    <w:rsid w:val="001D0A9A"/>
    <w:rsid w:val="001D11B9"/>
    <w:rsid w:val="001D19D7"/>
    <w:rsid w:val="001D1B92"/>
    <w:rsid w:val="001D3B5C"/>
    <w:rsid w:val="001D55CF"/>
    <w:rsid w:val="001D68E2"/>
    <w:rsid w:val="001E0CA9"/>
    <w:rsid w:val="001E0F17"/>
    <w:rsid w:val="001E19F7"/>
    <w:rsid w:val="001E1C01"/>
    <w:rsid w:val="001E224F"/>
    <w:rsid w:val="001E4A8B"/>
    <w:rsid w:val="001E66B3"/>
    <w:rsid w:val="001E6ED6"/>
    <w:rsid w:val="001E7FCD"/>
    <w:rsid w:val="001F26C1"/>
    <w:rsid w:val="001F48C6"/>
    <w:rsid w:val="001F5A2D"/>
    <w:rsid w:val="001F6DD5"/>
    <w:rsid w:val="002005DD"/>
    <w:rsid w:val="00200A87"/>
    <w:rsid w:val="002014C7"/>
    <w:rsid w:val="00201916"/>
    <w:rsid w:val="00203420"/>
    <w:rsid w:val="00205BEA"/>
    <w:rsid w:val="002061A4"/>
    <w:rsid w:val="00206615"/>
    <w:rsid w:val="002115C7"/>
    <w:rsid w:val="00213100"/>
    <w:rsid w:val="00214856"/>
    <w:rsid w:val="00214A03"/>
    <w:rsid w:val="00215EB6"/>
    <w:rsid w:val="00217246"/>
    <w:rsid w:val="00221FCB"/>
    <w:rsid w:val="00223893"/>
    <w:rsid w:val="00223E45"/>
    <w:rsid w:val="00224149"/>
    <w:rsid w:val="00226E4C"/>
    <w:rsid w:val="0022748E"/>
    <w:rsid w:val="00230A06"/>
    <w:rsid w:val="00230E8C"/>
    <w:rsid w:val="00231156"/>
    <w:rsid w:val="00231C04"/>
    <w:rsid w:val="002331A3"/>
    <w:rsid w:val="00234877"/>
    <w:rsid w:val="0023687E"/>
    <w:rsid w:val="00236A80"/>
    <w:rsid w:val="0024279A"/>
    <w:rsid w:val="002443AA"/>
    <w:rsid w:val="0024582C"/>
    <w:rsid w:val="00246D99"/>
    <w:rsid w:val="0025044A"/>
    <w:rsid w:val="0025108D"/>
    <w:rsid w:val="002515FD"/>
    <w:rsid w:val="00251B88"/>
    <w:rsid w:val="00251FCA"/>
    <w:rsid w:val="00252F1D"/>
    <w:rsid w:val="00252FC1"/>
    <w:rsid w:val="00253506"/>
    <w:rsid w:val="002536E3"/>
    <w:rsid w:val="00254403"/>
    <w:rsid w:val="00255F1E"/>
    <w:rsid w:val="00256627"/>
    <w:rsid w:val="002572DE"/>
    <w:rsid w:val="002610FD"/>
    <w:rsid w:val="0026120F"/>
    <w:rsid w:val="002656F3"/>
    <w:rsid w:val="0026780D"/>
    <w:rsid w:val="00267B50"/>
    <w:rsid w:val="0027006C"/>
    <w:rsid w:val="00270653"/>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6B0A"/>
    <w:rsid w:val="00297BFA"/>
    <w:rsid w:val="00297C41"/>
    <w:rsid w:val="002A003C"/>
    <w:rsid w:val="002A0851"/>
    <w:rsid w:val="002A4184"/>
    <w:rsid w:val="002A5209"/>
    <w:rsid w:val="002A5457"/>
    <w:rsid w:val="002A676E"/>
    <w:rsid w:val="002B1079"/>
    <w:rsid w:val="002B228A"/>
    <w:rsid w:val="002B2C72"/>
    <w:rsid w:val="002B2F66"/>
    <w:rsid w:val="002B4B88"/>
    <w:rsid w:val="002B4B9A"/>
    <w:rsid w:val="002B537B"/>
    <w:rsid w:val="002B634E"/>
    <w:rsid w:val="002B64E9"/>
    <w:rsid w:val="002B6A56"/>
    <w:rsid w:val="002B73CF"/>
    <w:rsid w:val="002B7ABC"/>
    <w:rsid w:val="002C01B7"/>
    <w:rsid w:val="002C15B4"/>
    <w:rsid w:val="002C3F6C"/>
    <w:rsid w:val="002C48AA"/>
    <w:rsid w:val="002C6DD0"/>
    <w:rsid w:val="002D06F2"/>
    <w:rsid w:val="002D3466"/>
    <w:rsid w:val="002D3A14"/>
    <w:rsid w:val="002D3CD3"/>
    <w:rsid w:val="002D7CF0"/>
    <w:rsid w:val="002E0019"/>
    <w:rsid w:val="002E02B4"/>
    <w:rsid w:val="002E0E86"/>
    <w:rsid w:val="002E33D9"/>
    <w:rsid w:val="002E4C8F"/>
    <w:rsid w:val="002E5437"/>
    <w:rsid w:val="002E5CA9"/>
    <w:rsid w:val="002E72EA"/>
    <w:rsid w:val="002E77ED"/>
    <w:rsid w:val="002E77FB"/>
    <w:rsid w:val="002E7CEF"/>
    <w:rsid w:val="002F0F69"/>
    <w:rsid w:val="002F26C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6515"/>
    <w:rsid w:val="003274A0"/>
    <w:rsid w:val="003276C0"/>
    <w:rsid w:val="00327D57"/>
    <w:rsid w:val="003304A4"/>
    <w:rsid w:val="003304E2"/>
    <w:rsid w:val="003306FE"/>
    <w:rsid w:val="003315A2"/>
    <w:rsid w:val="00333203"/>
    <w:rsid w:val="003339CA"/>
    <w:rsid w:val="00334137"/>
    <w:rsid w:val="00334C30"/>
    <w:rsid w:val="00336E7C"/>
    <w:rsid w:val="003370D7"/>
    <w:rsid w:val="00340401"/>
    <w:rsid w:val="00344169"/>
    <w:rsid w:val="003447BD"/>
    <w:rsid w:val="00346C53"/>
    <w:rsid w:val="00350513"/>
    <w:rsid w:val="00350867"/>
    <w:rsid w:val="003514C5"/>
    <w:rsid w:val="003524A8"/>
    <w:rsid w:val="00352720"/>
    <w:rsid w:val="00354BAD"/>
    <w:rsid w:val="00355796"/>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757B"/>
    <w:rsid w:val="003715E5"/>
    <w:rsid w:val="003719B5"/>
    <w:rsid w:val="00374ED6"/>
    <w:rsid w:val="003750FB"/>
    <w:rsid w:val="00375E0E"/>
    <w:rsid w:val="003814E9"/>
    <w:rsid w:val="00383310"/>
    <w:rsid w:val="00383A5B"/>
    <w:rsid w:val="00383DEE"/>
    <w:rsid w:val="00383F38"/>
    <w:rsid w:val="00384033"/>
    <w:rsid w:val="003847CB"/>
    <w:rsid w:val="00384ACE"/>
    <w:rsid w:val="00385590"/>
    <w:rsid w:val="00385CA0"/>
    <w:rsid w:val="003916D6"/>
    <w:rsid w:val="00391850"/>
    <w:rsid w:val="00391F3F"/>
    <w:rsid w:val="0039269A"/>
    <w:rsid w:val="00392E4E"/>
    <w:rsid w:val="003942A9"/>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B143B"/>
    <w:rsid w:val="003B1B1B"/>
    <w:rsid w:val="003B54F1"/>
    <w:rsid w:val="003B64CC"/>
    <w:rsid w:val="003C0C58"/>
    <w:rsid w:val="003C1353"/>
    <w:rsid w:val="003C1A97"/>
    <w:rsid w:val="003C4933"/>
    <w:rsid w:val="003C54D1"/>
    <w:rsid w:val="003C7D5F"/>
    <w:rsid w:val="003D07BB"/>
    <w:rsid w:val="003D3A27"/>
    <w:rsid w:val="003D3B5C"/>
    <w:rsid w:val="003D55AA"/>
    <w:rsid w:val="003E2478"/>
    <w:rsid w:val="003E3264"/>
    <w:rsid w:val="003E6C94"/>
    <w:rsid w:val="003E7247"/>
    <w:rsid w:val="003F0A42"/>
    <w:rsid w:val="003F0C79"/>
    <w:rsid w:val="003F1388"/>
    <w:rsid w:val="003F1477"/>
    <w:rsid w:val="003F1AEB"/>
    <w:rsid w:val="003F2159"/>
    <w:rsid w:val="003F2646"/>
    <w:rsid w:val="003F3A07"/>
    <w:rsid w:val="003F46E9"/>
    <w:rsid w:val="003F5560"/>
    <w:rsid w:val="003F57DA"/>
    <w:rsid w:val="004005F4"/>
    <w:rsid w:val="004047FD"/>
    <w:rsid w:val="00405387"/>
    <w:rsid w:val="00406A77"/>
    <w:rsid w:val="00406E61"/>
    <w:rsid w:val="004076F8"/>
    <w:rsid w:val="004079FA"/>
    <w:rsid w:val="00410FA7"/>
    <w:rsid w:val="00412330"/>
    <w:rsid w:val="004124AC"/>
    <w:rsid w:val="0041517E"/>
    <w:rsid w:val="004155D8"/>
    <w:rsid w:val="00415C8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0989"/>
    <w:rsid w:val="0044113C"/>
    <w:rsid w:val="00443131"/>
    <w:rsid w:val="00443784"/>
    <w:rsid w:val="00445613"/>
    <w:rsid w:val="004469F2"/>
    <w:rsid w:val="00447899"/>
    <w:rsid w:val="00450B4B"/>
    <w:rsid w:val="00451E5A"/>
    <w:rsid w:val="00453339"/>
    <w:rsid w:val="00453E3A"/>
    <w:rsid w:val="00454BCE"/>
    <w:rsid w:val="00455374"/>
    <w:rsid w:val="0045658C"/>
    <w:rsid w:val="00456A9F"/>
    <w:rsid w:val="00460382"/>
    <w:rsid w:val="00461715"/>
    <w:rsid w:val="00461BAB"/>
    <w:rsid w:val="0046225B"/>
    <w:rsid w:val="004646CB"/>
    <w:rsid w:val="004648E9"/>
    <w:rsid w:val="004651A3"/>
    <w:rsid w:val="00465FD8"/>
    <w:rsid w:val="00466F7D"/>
    <w:rsid w:val="004673AB"/>
    <w:rsid w:val="0047077F"/>
    <w:rsid w:val="004731AF"/>
    <w:rsid w:val="004732F5"/>
    <w:rsid w:val="00473FA0"/>
    <w:rsid w:val="00476882"/>
    <w:rsid w:val="00476891"/>
    <w:rsid w:val="00480EF2"/>
    <w:rsid w:val="00483452"/>
    <w:rsid w:val="00484AB0"/>
    <w:rsid w:val="00485AA2"/>
    <w:rsid w:val="00485FED"/>
    <w:rsid w:val="00487538"/>
    <w:rsid w:val="0049131C"/>
    <w:rsid w:val="004918E6"/>
    <w:rsid w:val="0049293E"/>
    <w:rsid w:val="00492D1A"/>
    <w:rsid w:val="004940A7"/>
    <w:rsid w:val="004949A4"/>
    <w:rsid w:val="00494BBB"/>
    <w:rsid w:val="0049701C"/>
    <w:rsid w:val="004977BB"/>
    <w:rsid w:val="004A0081"/>
    <w:rsid w:val="004A20E2"/>
    <w:rsid w:val="004A2C62"/>
    <w:rsid w:val="004A4833"/>
    <w:rsid w:val="004A5688"/>
    <w:rsid w:val="004A62A1"/>
    <w:rsid w:val="004B0592"/>
    <w:rsid w:val="004B135E"/>
    <w:rsid w:val="004B15C9"/>
    <w:rsid w:val="004B1D33"/>
    <w:rsid w:val="004B1F84"/>
    <w:rsid w:val="004B3EC2"/>
    <w:rsid w:val="004B4BBD"/>
    <w:rsid w:val="004C2320"/>
    <w:rsid w:val="004C3867"/>
    <w:rsid w:val="004C4746"/>
    <w:rsid w:val="004C4F7C"/>
    <w:rsid w:val="004C690E"/>
    <w:rsid w:val="004C722A"/>
    <w:rsid w:val="004D0316"/>
    <w:rsid w:val="004D1A8B"/>
    <w:rsid w:val="004D1B93"/>
    <w:rsid w:val="004D2238"/>
    <w:rsid w:val="004D4796"/>
    <w:rsid w:val="004D4E3A"/>
    <w:rsid w:val="004D675B"/>
    <w:rsid w:val="004D7626"/>
    <w:rsid w:val="004D7E39"/>
    <w:rsid w:val="004E3518"/>
    <w:rsid w:val="004E3905"/>
    <w:rsid w:val="004E4424"/>
    <w:rsid w:val="004E4E4D"/>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90A"/>
    <w:rsid w:val="005052B9"/>
    <w:rsid w:val="00505595"/>
    <w:rsid w:val="005111BB"/>
    <w:rsid w:val="00511957"/>
    <w:rsid w:val="00513B23"/>
    <w:rsid w:val="00514014"/>
    <w:rsid w:val="0051444D"/>
    <w:rsid w:val="005146AB"/>
    <w:rsid w:val="005148CE"/>
    <w:rsid w:val="00514FC3"/>
    <w:rsid w:val="00516CA3"/>
    <w:rsid w:val="00526688"/>
    <w:rsid w:val="00526B3D"/>
    <w:rsid w:val="00526C4C"/>
    <w:rsid w:val="00526DBB"/>
    <w:rsid w:val="00526EC5"/>
    <w:rsid w:val="00531314"/>
    <w:rsid w:val="005318E9"/>
    <w:rsid w:val="0053198F"/>
    <w:rsid w:val="00534B36"/>
    <w:rsid w:val="00535DA3"/>
    <w:rsid w:val="005373D6"/>
    <w:rsid w:val="00537405"/>
    <w:rsid w:val="00540612"/>
    <w:rsid w:val="005412B8"/>
    <w:rsid w:val="00541CD0"/>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E0C"/>
    <w:rsid w:val="00570C8C"/>
    <w:rsid w:val="00570FF5"/>
    <w:rsid w:val="00571B52"/>
    <w:rsid w:val="00573B5F"/>
    <w:rsid w:val="0057428B"/>
    <w:rsid w:val="00574D3A"/>
    <w:rsid w:val="00575128"/>
    <w:rsid w:val="0057554D"/>
    <w:rsid w:val="0057641D"/>
    <w:rsid w:val="00581339"/>
    <w:rsid w:val="00583403"/>
    <w:rsid w:val="0058361C"/>
    <w:rsid w:val="00583B10"/>
    <w:rsid w:val="00585697"/>
    <w:rsid w:val="00585C1A"/>
    <w:rsid w:val="005907F9"/>
    <w:rsid w:val="00591E03"/>
    <w:rsid w:val="00591FE5"/>
    <w:rsid w:val="00592348"/>
    <w:rsid w:val="0059295E"/>
    <w:rsid w:val="0059642D"/>
    <w:rsid w:val="005972ED"/>
    <w:rsid w:val="005A0B96"/>
    <w:rsid w:val="005A2518"/>
    <w:rsid w:val="005A43F0"/>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7289"/>
    <w:rsid w:val="005E789F"/>
    <w:rsid w:val="005F1508"/>
    <w:rsid w:val="005F1788"/>
    <w:rsid w:val="005F1E60"/>
    <w:rsid w:val="005F2544"/>
    <w:rsid w:val="005F3094"/>
    <w:rsid w:val="005F4C45"/>
    <w:rsid w:val="005F551D"/>
    <w:rsid w:val="00602803"/>
    <w:rsid w:val="006040F8"/>
    <w:rsid w:val="006048E2"/>
    <w:rsid w:val="006053B0"/>
    <w:rsid w:val="00605C1F"/>
    <w:rsid w:val="00605CA2"/>
    <w:rsid w:val="00606540"/>
    <w:rsid w:val="006102F9"/>
    <w:rsid w:val="006106E7"/>
    <w:rsid w:val="00611BCF"/>
    <w:rsid w:val="006157FA"/>
    <w:rsid w:val="00616A98"/>
    <w:rsid w:val="00617CAF"/>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5D5"/>
    <w:rsid w:val="00641D59"/>
    <w:rsid w:val="00642E3B"/>
    <w:rsid w:val="006437D6"/>
    <w:rsid w:val="00643A7F"/>
    <w:rsid w:val="0064528B"/>
    <w:rsid w:val="006453BC"/>
    <w:rsid w:val="006468ED"/>
    <w:rsid w:val="00646CBB"/>
    <w:rsid w:val="00646F44"/>
    <w:rsid w:val="006475CF"/>
    <w:rsid w:val="00647FED"/>
    <w:rsid w:val="00650801"/>
    <w:rsid w:val="006517B6"/>
    <w:rsid w:val="006521E5"/>
    <w:rsid w:val="00652289"/>
    <w:rsid w:val="00652504"/>
    <w:rsid w:val="00652600"/>
    <w:rsid w:val="00654803"/>
    <w:rsid w:val="00656177"/>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834"/>
    <w:rsid w:val="006679CD"/>
    <w:rsid w:val="00670FA4"/>
    <w:rsid w:val="0067107E"/>
    <w:rsid w:val="00671DD7"/>
    <w:rsid w:val="00676C50"/>
    <w:rsid w:val="00676E93"/>
    <w:rsid w:val="00677956"/>
    <w:rsid w:val="006779B7"/>
    <w:rsid w:val="0068007B"/>
    <w:rsid w:val="00682097"/>
    <w:rsid w:val="00684106"/>
    <w:rsid w:val="006859C8"/>
    <w:rsid w:val="00686360"/>
    <w:rsid w:val="006866DC"/>
    <w:rsid w:val="0068685C"/>
    <w:rsid w:val="00690165"/>
    <w:rsid w:val="006906C9"/>
    <w:rsid w:val="00691F69"/>
    <w:rsid w:val="00691F81"/>
    <w:rsid w:val="00693DA9"/>
    <w:rsid w:val="00694F22"/>
    <w:rsid w:val="0069521F"/>
    <w:rsid w:val="00695AD1"/>
    <w:rsid w:val="00697699"/>
    <w:rsid w:val="00697CF0"/>
    <w:rsid w:val="006A252E"/>
    <w:rsid w:val="006A30FE"/>
    <w:rsid w:val="006A7BA8"/>
    <w:rsid w:val="006A7EB3"/>
    <w:rsid w:val="006B0206"/>
    <w:rsid w:val="006B2543"/>
    <w:rsid w:val="006B3810"/>
    <w:rsid w:val="006B6AF6"/>
    <w:rsid w:val="006B78FC"/>
    <w:rsid w:val="006B79C9"/>
    <w:rsid w:val="006C272B"/>
    <w:rsid w:val="006C5018"/>
    <w:rsid w:val="006C62CD"/>
    <w:rsid w:val="006C7F43"/>
    <w:rsid w:val="006D10E6"/>
    <w:rsid w:val="006D288A"/>
    <w:rsid w:val="006D3FFD"/>
    <w:rsid w:val="006D4F92"/>
    <w:rsid w:val="006D6ADB"/>
    <w:rsid w:val="006D6E3F"/>
    <w:rsid w:val="006D7520"/>
    <w:rsid w:val="006E2E39"/>
    <w:rsid w:val="006E2FFF"/>
    <w:rsid w:val="006E339C"/>
    <w:rsid w:val="006E4C7B"/>
    <w:rsid w:val="006E6FCD"/>
    <w:rsid w:val="006F1E5E"/>
    <w:rsid w:val="006F272D"/>
    <w:rsid w:val="006F2A7E"/>
    <w:rsid w:val="006F3FA2"/>
    <w:rsid w:val="006F4B5C"/>
    <w:rsid w:val="006F615D"/>
    <w:rsid w:val="00701701"/>
    <w:rsid w:val="0070533A"/>
    <w:rsid w:val="007074B9"/>
    <w:rsid w:val="007115EC"/>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963"/>
    <w:rsid w:val="007323A3"/>
    <w:rsid w:val="007345F5"/>
    <w:rsid w:val="0073477F"/>
    <w:rsid w:val="0073627B"/>
    <w:rsid w:val="00741890"/>
    <w:rsid w:val="00745296"/>
    <w:rsid w:val="0074608C"/>
    <w:rsid w:val="007471D6"/>
    <w:rsid w:val="007476BB"/>
    <w:rsid w:val="00747C26"/>
    <w:rsid w:val="0075093A"/>
    <w:rsid w:val="007519D7"/>
    <w:rsid w:val="00752862"/>
    <w:rsid w:val="00753048"/>
    <w:rsid w:val="00754C59"/>
    <w:rsid w:val="00754F6D"/>
    <w:rsid w:val="007555D5"/>
    <w:rsid w:val="007556D6"/>
    <w:rsid w:val="00756932"/>
    <w:rsid w:val="00760F9E"/>
    <w:rsid w:val="007629AB"/>
    <w:rsid w:val="007629DF"/>
    <w:rsid w:val="00763329"/>
    <w:rsid w:val="0076573A"/>
    <w:rsid w:val="00765A23"/>
    <w:rsid w:val="00766F38"/>
    <w:rsid w:val="007673CF"/>
    <w:rsid w:val="00767651"/>
    <w:rsid w:val="00767D79"/>
    <w:rsid w:val="00771DF0"/>
    <w:rsid w:val="00772D07"/>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1EC8"/>
    <w:rsid w:val="007A3913"/>
    <w:rsid w:val="007A3AA1"/>
    <w:rsid w:val="007A3DD1"/>
    <w:rsid w:val="007A475D"/>
    <w:rsid w:val="007A527B"/>
    <w:rsid w:val="007A577F"/>
    <w:rsid w:val="007B0016"/>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1D23"/>
    <w:rsid w:val="007E27A4"/>
    <w:rsid w:val="007E2EA2"/>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4682"/>
    <w:rsid w:val="00804D51"/>
    <w:rsid w:val="00805480"/>
    <w:rsid w:val="00806225"/>
    <w:rsid w:val="00807026"/>
    <w:rsid w:val="008075B1"/>
    <w:rsid w:val="00807666"/>
    <w:rsid w:val="00807DF2"/>
    <w:rsid w:val="00810EBF"/>
    <w:rsid w:val="00811DFE"/>
    <w:rsid w:val="0081342D"/>
    <w:rsid w:val="00813691"/>
    <w:rsid w:val="008138D7"/>
    <w:rsid w:val="00813BAA"/>
    <w:rsid w:val="00815C55"/>
    <w:rsid w:val="00816667"/>
    <w:rsid w:val="008168D2"/>
    <w:rsid w:val="00816F77"/>
    <w:rsid w:val="008213BB"/>
    <w:rsid w:val="00821D0E"/>
    <w:rsid w:val="00822ACE"/>
    <w:rsid w:val="008233A4"/>
    <w:rsid w:val="00823A63"/>
    <w:rsid w:val="00823C35"/>
    <w:rsid w:val="008249D5"/>
    <w:rsid w:val="008253B4"/>
    <w:rsid w:val="00825B73"/>
    <w:rsid w:val="0082613D"/>
    <w:rsid w:val="00830526"/>
    <w:rsid w:val="008315B4"/>
    <w:rsid w:val="00831FFE"/>
    <w:rsid w:val="00833172"/>
    <w:rsid w:val="00834BA9"/>
    <w:rsid w:val="00835B21"/>
    <w:rsid w:val="008403AB"/>
    <w:rsid w:val="008409EC"/>
    <w:rsid w:val="008420A3"/>
    <w:rsid w:val="008426CB"/>
    <w:rsid w:val="00844BEF"/>
    <w:rsid w:val="0084565B"/>
    <w:rsid w:val="00846D60"/>
    <w:rsid w:val="00847882"/>
    <w:rsid w:val="0085072E"/>
    <w:rsid w:val="0085161A"/>
    <w:rsid w:val="0085169E"/>
    <w:rsid w:val="00853019"/>
    <w:rsid w:val="00853503"/>
    <w:rsid w:val="008546BF"/>
    <w:rsid w:val="00855404"/>
    <w:rsid w:val="008560DD"/>
    <w:rsid w:val="008561CD"/>
    <w:rsid w:val="00860788"/>
    <w:rsid w:val="008622E3"/>
    <w:rsid w:val="00865B57"/>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564A"/>
    <w:rsid w:val="00895E50"/>
    <w:rsid w:val="00896FFE"/>
    <w:rsid w:val="008A0D89"/>
    <w:rsid w:val="008A1433"/>
    <w:rsid w:val="008A15DB"/>
    <w:rsid w:val="008A193C"/>
    <w:rsid w:val="008A37E0"/>
    <w:rsid w:val="008A5D82"/>
    <w:rsid w:val="008A7790"/>
    <w:rsid w:val="008B067E"/>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270B"/>
    <w:rsid w:val="008D2C02"/>
    <w:rsid w:val="008D6051"/>
    <w:rsid w:val="008D6D7F"/>
    <w:rsid w:val="008D7C0F"/>
    <w:rsid w:val="008E0881"/>
    <w:rsid w:val="008E134C"/>
    <w:rsid w:val="008E1EEC"/>
    <w:rsid w:val="008E29ED"/>
    <w:rsid w:val="008E2DBC"/>
    <w:rsid w:val="008E4C6C"/>
    <w:rsid w:val="008E584C"/>
    <w:rsid w:val="008E6255"/>
    <w:rsid w:val="008F1DD9"/>
    <w:rsid w:val="008F2C50"/>
    <w:rsid w:val="008F357D"/>
    <w:rsid w:val="008F4562"/>
    <w:rsid w:val="008F45A2"/>
    <w:rsid w:val="008F4AEC"/>
    <w:rsid w:val="008F5FAC"/>
    <w:rsid w:val="008F76DE"/>
    <w:rsid w:val="009002F7"/>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7CCE"/>
    <w:rsid w:val="009901E8"/>
    <w:rsid w:val="00990E8E"/>
    <w:rsid w:val="009912D6"/>
    <w:rsid w:val="009919F0"/>
    <w:rsid w:val="0099221E"/>
    <w:rsid w:val="009957D8"/>
    <w:rsid w:val="009A0885"/>
    <w:rsid w:val="009A40C5"/>
    <w:rsid w:val="009A4C3B"/>
    <w:rsid w:val="009A5CB5"/>
    <w:rsid w:val="009A6A20"/>
    <w:rsid w:val="009A72A0"/>
    <w:rsid w:val="009A7B6E"/>
    <w:rsid w:val="009A7E13"/>
    <w:rsid w:val="009B01E4"/>
    <w:rsid w:val="009B0F1A"/>
    <w:rsid w:val="009B152C"/>
    <w:rsid w:val="009B1DA7"/>
    <w:rsid w:val="009B45F7"/>
    <w:rsid w:val="009B6D06"/>
    <w:rsid w:val="009C3A54"/>
    <w:rsid w:val="009C479A"/>
    <w:rsid w:val="009C5D37"/>
    <w:rsid w:val="009C7794"/>
    <w:rsid w:val="009C7AB7"/>
    <w:rsid w:val="009D052F"/>
    <w:rsid w:val="009D1715"/>
    <w:rsid w:val="009D2492"/>
    <w:rsid w:val="009D3113"/>
    <w:rsid w:val="009D3888"/>
    <w:rsid w:val="009D413C"/>
    <w:rsid w:val="009D417B"/>
    <w:rsid w:val="009D508C"/>
    <w:rsid w:val="009D54FF"/>
    <w:rsid w:val="009D5FCA"/>
    <w:rsid w:val="009D7F8E"/>
    <w:rsid w:val="009E05A8"/>
    <w:rsid w:val="009E1A1D"/>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0576"/>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72C3"/>
    <w:rsid w:val="00A70642"/>
    <w:rsid w:val="00A71BBD"/>
    <w:rsid w:val="00A73C42"/>
    <w:rsid w:val="00A77AA9"/>
    <w:rsid w:val="00A81166"/>
    <w:rsid w:val="00A8152B"/>
    <w:rsid w:val="00A8189A"/>
    <w:rsid w:val="00A81CC7"/>
    <w:rsid w:val="00A82304"/>
    <w:rsid w:val="00A82930"/>
    <w:rsid w:val="00A834A7"/>
    <w:rsid w:val="00A83F8F"/>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F1D"/>
    <w:rsid w:val="00AA17CC"/>
    <w:rsid w:val="00AA2542"/>
    <w:rsid w:val="00AA27AC"/>
    <w:rsid w:val="00AA2AEB"/>
    <w:rsid w:val="00AA2B55"/>
    <w:rsid w:val="00AA2E51"/>
    <w:rsid w:val="00AA436C"/>
    <w:rsid w:val="00AA53DD"/>
    <w:rsid w:val="00AA682D"/>
    <w:rsid w:val="00AA683C"/>
    <w:rsid w:val="00AA71E6"/>
    <w:rsid w:val="00AB509C"/>
    <w:rsid w:val="00AB51B4"/>
    <w:rsid w:val="00AB61E3"/>
    <w:rsid w:val="00AB7210"/>
    <w:rsid w:val="00AC00B0"/>
    <w:rsid w:val="00AC12A7"/>
    <w:rsid w:val="00AC1622"/>
    <w:rsid w:val="00AC17D3"/>
    <w:rsid w:val="00AC32EF"/>
    <w:rsid w:val="00AC38A4"/>
    <w:rsid w:val="00AC6505"/>
    <w:rsid w:val="00AC6B8E"/>
    <w:rsid w:val="00AC7B17"/>
    <w:rsid w:val="00AC7B36"/>
    <w:rsid w:val="00AD0642"/>
    <w:rsid w:val="00AD130C"/>
    <w:rsid w:val="00AD18C7"/>
    <w:rsid w:val="00AD34E6"/>
    <w:rsid w:val="00AD43B3"/>
    <w:rsid w:val="00AD4D72"/>
    <w:rsid w:val="00AD511E"/>
    <w:rsid w:val="00AD6440"/>
    <w:rsid w:val="00AD68E6"/>
    <w:rsid w:val="00AD6AAF"/>
    <w:rsid w:val="00AD7671"/>
    <w:rsid w:val="00AD7823"/>
    <w:rsid w:val="00AD7C80"/>
    <w:rsid w:val="00AE04C6"/>
    <w:rsid w:val="00AE092A"/>
    <w:rsid w:val="00AE299F"/>
    <w:rsid w:val="00AE323D"/>
    <w:rsid w:val="00AE5C23"/>
    <w:rsid w:val="00AE62DD"/>
    <w:rsid w:val="00AE6E9F"/>
    <w:rsid w:val="00AF1EF8"/>
    <w:rsid w:val="00AF2A97"/>
    <w:rsid w:val="00AF5AD3"/>
    <w:rsid w:val="00AF6475"/>
    <w:rsid w:val="00AF757A"/>
    <w:rsid w:val="00AF7DBC"/>
    <w:rsid w:val="00B00A43"/>
    <w:rsid w:val="00B00D00"/>
    <w:rsid w:val="00B01D53"/>
    <w:rsid w:val="00B03AFD"/>
    <w:rsid w:val="00B0408F"/>
    <w:rsid w:val="00B04931"/>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70B7"/>
    <w:rsid w:val="00B30755"/>
    <w:rsid w:val="00B31702"/>
    <w:rsid w:val="00B32537"/>
    <w:rsid w:val="00B33A39"/>
    <w:rsid w:val="00B356B1"/>
    <w:rsid w:val="00B36124"/>
    <w:rsid w:val="00B3695F"/>
    <w:rsid w:val="00B37255"/>
    <w:rsid w:val="00B41243"/>
    <w:rsid w:val="00B417FB"/>
    <w:rsid w:val="00B418CA"/>
    <w:rsid w:val="00B45438"/>
    <w:rsid w:val="00B456B3"/>
    <w:rsid w:val="00B467D6"/>
    <w:rsid w:val="00B50515"/>
    <w:rsid w:val="00B50995"/>
    <w:rsid w:val="00B50FFD"/>
    <w:rsid w:val="00B55897"/>
    <w:rsid w:val="00B562DD"/>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DF6"/>
    <w:rsid w:val="00B828C0"/>
    <w:rsid w:val="00B84188"/>
    <w:rsid w:val="00B8425C"/>
    <w:rsid w:val="00B868BD"/>
    <w:rsid w:val="00B870C7"/>
    <w:rsid w:val="00B871B8"/>
    <w:rsid w:val="00B87219"/>
    <w:rsid w:val="00B90041"/>
    <w:rsid w:val="00B917D2"/>
    <w:rsid w:val="00B91CF5"/>
    <w:rsid w:val="00B93904"/>
    <w:rsid w:val="00B94401"/>
    <w:rsid w:val="00B97A7C"/>
    <w:rsid w:val="00BA0132"/>
    <w:rsid w:val="00BA54FD"/>
    <w:rsid w:val="00BA56CC"/>
    <w:rsid w:val="00BA6A92"/>
    <w:rsid w:val="00BA6D0C"/>
    <w:rsid w:val="00BB0414"/>
    <w:rsid w:val="00BB126D"/>
    <w:rsid w:val="00BB1CA8"/>
    <w:rsid w:val="00BB3939"/>
    <w:rsid w:val="00BB7225"/>
    <w:rsid w:val="00BB7AB2"/>
    <w:rsid w:val="00BB7EE7"/>
    <w:rsid w:val="00BC1262"/>
    <w:rsid w:val="00BC26D5"/>
    <w:rsid w:val="00BC344F"/>
    <w:rsid w:val="00BC3D11"/>
    <w:rsid w:val="00BC4020"/>
    <w:rsid w:val="00BC4A44"/>
    <w:rsid w:val="00BC5B92"/>
    <w:rsid w:val="00BC61EA"/>
    <w:rsid w:val="00BC7024"/>
    <w:rsid w:val="00BD0623"/>
    <w:rsid w:val="00BD205B"/>
    <w:rsid w:val="00BD2134"/>
    <w:rsid w:val="00BD32D2"/>
    <w:rsid w:val="00BD5362"/>
    <w:rsid w:val="00BD69F3"/>
    <w:rsid w:val="00BD7364"/>
    <w:rsid w:val="00BD76D7"/>
    <w:rsid w:val="00BD7DEA"/>
    <w:rsid w:val="00BE0D10"/>
    <w:rsid w:val="00BE3398"/>
    <w:rsid w:val="00BE6172"/>
    <w:rsid w:val="00BE7315"/>
    <w:rsid w:val="00BF1394"/>
    <w:rsid w:val="00BF5D85"/>
    <w:rsid w:val="00BF707E"/>
    <w:rsid w:val="00BF74DE"/>
    <w:rsid w:val="00BF7977"/>
    <w:rsid w:val="00C0007A"/>
    <w:rsid w:val="00C0012C"/>
    <w:rsid w:val="00C00160"/>
    <w:rsid w:val="00C00384"/>
    <w:rsid w:val="00C015B5"/>
    <w:rsid w:val="00C0234C"/>
    <w:rsid w:val="00C04011"/>
    <w:rsid w:val="00C0551D"/>
    <w:rsid w:val="00C0623E"/>
    <w:rsid w:val="00C07F61"/>
    <w:rsid w:val="00C11BDE"/>
    <w:rsid w:val="00C11C67"/>
    <w:rsid w:val="00C122A9"/>
    <w:rsid w:val="00C12310"/>
    <w:rsid w:val="00C12641"/>
    <w:rsid w:val="00C12B08"/>
    <w:rsid w:val="00C12D22"/>
    <w:rsid w:val="00C12F0E"/>
    <w:rsid w:val="00C1329C"/>
    <w:rsid w:val="00C15BF3"/>
    <w:rsid w:val="00C1722D"/>
    <w:rsid w:val="00C2143A"/>
    <w:rsid w:val="00C22C4D"/>
    <w:rsid w:val="00C23238"/>
    <w:rsid w:val="00C23BBD"/>
    <w:rsid w:val="00C27601"/>
    <w:rsid w:val="00C30690"/>
    <w:rsid w:val="00C3142E"/>
    <w:rsid w:val="00C32973"/>
    <w:rsid w:val="00C34793"/>
    <w:rsid w:val="00C37A08"/>
    <w:rsid w:val="00C37D6F"/>
    <w:rsid w:val="00C41016"/>
    <w:rsid w:val="00C42285"/>
    <w:rsid w:val="00C4396A"/>
    <w:rsid w:val="00C441D0"/>
    <w:rsid w:val="00C4499E"/>
    <w:rsid w:val="00C44E76"/>
    <w:rsid w:val="00C47F8D"/>
    <w:rsid w:val="00C5041F"/>
    <w:rsid w:val="00C5274E"/>
    <w:rsid w:val="00C53605"/>
    <w:rsid w:val="00C5495D"/>
    <w:rsid w:val="00C6175F"/>
    <w:rsid w:val="00C61997"/>
    <w:rsid w:val="00C62513"/>
    <w:rsid w:val="00C63CA2"/>
    <w:rsid w:val="00C6560D"/>
    <w:rsid w:val="00C663F7"/>
    <w:rsid w:val="00C66C13"/>
    <w:rsid w:val="00C70016"/>
    <w:rsid w:val="00C70215"/>
    <w:rsid w:val="00C7080F"/>
    <w:rsid w:val="00C717FC"/>
    <w:rsid w:val="00C73CDE"/>
    <w:rsid w:val="00C74090"/>
    <w:rsid w:val="00C7525E"/>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5BF0"/>
    <w:rsid w:val="00CA64B8"/>
    <w:rsid w:val="00CA6ECC"/>
    <w:rsid w:val="00CA7A8D"/>
    <w:rsid w:val="00CB00DE"/>
    <w:rsid w:val="00CB364F"/>
    <w:rsid w:val="00CB4386"/>
    <w:rsid w:val="00CB7054"/>
    <w:rsid w:val="00CC106A"/>
    <w:rsid w:val="00CC1B51"/>
    <w:rsid w:val="00CC1E56"/>
    <w:rsid w:val="00CC3ACA"/>
    <w:rsid w:val="00CC68A4"/>
    <w:rsid w:val="00CC6CC2"/>
    <w:rsid w:val="00CD07A6"/>
    <w:rsid w:val="00CD2E5F"/>
    <w:rsid w:val="00CD4638"/>
    <w:rsid w:val="00CD752F"/>
    <w:rsid w:val="00CD7824"/>
    <w:rsid w:val="00CE0D0A"/>
    <w:rsid w:val="00CE1BE1"/>
    <w:rsid w:val="00CE51A7"/>
    <w:rsid w:val="00CE6A67"/>
    <w:rsid w:val="00CE6D1D"/>
    <w:rsid w:val="00CE71BF"/>
    <w:rsid w:val="00CE7352"/>
    <w:rsid w:val="00CE7CD3"/>
    <w:rsid w:val="00CE7F68"/>
    <w:rsid w:val="00CF1380"/>
    <w:rsid w:val="00CF22BC"/>
    <w:rsid w:val="00CF35A6"/>
    <w:rsid w:val="00CF45FC"/>
    <w:rsid w:val="00CF516F"/>
    <w:rsid w:val="00CF60BC"/>
    <w:rsid w:val="00CF64E9"/>
    <w:rsid w:val="00D011AE"/>
    <w:rsid w:val="00D01FC9"/>
    <w:rsid w:val="00D02531"/>
    <w:rsid w:val="00D02E4D"/>
    <w:rsid w:val="00D03410"/>
    <w:rsid w:val="00D0451F"/>
    <w:rsid w:val="00D05264"/>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30439"/>
    <w:rsid w:val="00D32092"/>
    <w:rsid w:val="00D355AE"/>
    <w:rsid w:val="00D35686"/>
    <w:rsid w:val="00D361F2"/>
    <w:rsid w:val="00D43169"/>
    <w:rsid w:val="00D43263"/>
    <w:rsid w:val="00D45934"/>
    <w:rsid w:val="00D45CF2"/>
    <w:rsid w:val="00D475FA"/>
    <w:rsid w:val="00D479ED"/>
    <w:rsid w:val="00D47DBB"/>
    <w:rsid w:val="00D50EAF"/>
    <w:rsid w:val="00D52445"/>
    <w:rsid w:val="00D53139"/>
    <w:rsid w:val="00D53F73"/>
    <w:rsid w:val="00D56530"/>
    <w:rsid w:val="00D56CEB"/>
    <w:rsid w:val="00D576DA"/>
    <w:rsid w:val="00D60877"/>
    <w:rsid w:val="00D614C3"/>
    <w:rsid w:val="00D628AD"/>
    <w:rsid w:val="00D63F23"/>
    <w:rsid w:val="00D64426"/>
    <w:rsid w:val="00D65E7A"/>
    <w:rsid w:val="00D66A11"/>
    <w:rsid w:val="00D67992"/>
    <w:rsid w:val="00D703E0"/>
    <w:rsid w:val="00D7049F"/>
    <w:rsid w:val="00D705D8"/>
    <w:rsid w:val="00D713E8"/>
    <w:rsid w:val="00D723B8"/>
    <w:rsid w:val="00D72C60"/>
    <w:rsid w:val="00D72FB6"/>
    <w:rsid w:val="00D73891"/>
    <w:rsid w:val="00D738E5"/>
    <w:rsid w:val="00D73B19"/>
    <w:rsid w:val="00D75270"/>
    <w:rsid w:val="00D75A2C"/>
    <w:rsid w:val="00D80750"/>
    <w:rsid w:val="00D81050"/>
    <w:rsid w:val="00D827C9"/>
    <w:rsid w:val="00D83655"/>
    <w:rsid w:val="00D83E22"/>
    <w:rsid w:val="00D848F1"/>
    <w:rsid w:val="00D85C07"/>
    <w:rsid w:val="00D86124"/>
    <w:rsid w:val="00D86EB0"/>
    <w:rsid w:val="00D87945"/>
    <w:rsid w:val="00D90052"/>
    <w:rsid w:val="00D902E5"/>
    <w:rsid w:val="00D905DA"/>
    <w:rsid w:val="00D914B0"/>
    <w:rsid w:val="00D9353D"/>
    <w:rsid w:val="00D93D3D"/>
    <w:rsid w:val="00D94CFA"/>
    <w:rsid w:val="00D96191"/>
    <w:rsid w:val="00D96504"/>
    <w:rsid w:val="00D96546"/>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2383"/>
    <w:rsid w:val="00DC2834"/>
    <w:rsid w:val="00DC3511"/>
    <w:rsid w:val="00DC39A3"/>
    <w:rsid w:val="00DC4D79"/>
    <w:rsid w:val="00DC4EDE"/>
    <w:rsid w:val="00DC515D"/>
    <w:rsid w:val="00DC5BBB"/>
    <w:rsid w:val="00DC6C2F"/>
    <w:rsid w:val="00DD23DA"/>
    <w:rsid w:val="00DD337D"/>
    <w:rsid w:val="00DD3E94"/>
    <w:rsid w:val="00DD50DC"/>
    <w:rsid w:val="00DD5C95"/>
    <w:rsid w:val="00DD5CD9"/>
    <w:rsid w:val="00DD6D82"/>
    <w:rsid w:val="00DD7794"/>
    <w:rsid w:val="00DE0EED"/>
    <w:rsid w:val="00DE2F68"/>
    <w:rsid w:val="00DE3A70"/>
    <w:rsid w:val="00DE4100"/>
    <w:rsid w:val="00DE431A"/>
    <w:rsid w:val="00DE4F54"/>
    <w:rsid w:val="00DE5AC2"/>
    <w:rsid w:val="00DE6A69"/>
    <w:rsid w:val="00DE7609"/>
    <w:rsid w:val="00DE776C"/>
    <w:rsid w:val="00DF1602"/>
    <w:rsid w:val="00DF4DA1"/>
    <w:rsid w:val="00DF69F2"/>
    <w:rsid w:val="00E0287A"/>
    <w:rsid w:val="00E02C9E"/>
    <w:rsid w:val="00E03F52"/>
    <w:rsid w:val="00E04665"/>
    <w:rsid w:val="00E04753"/>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3E9C"/>
    <w:rsid w:val="00E452C1"/>
    <w:rsid w:val="00E45360"/>
    <w:rsid w:val="00E45AA3"/>
    <w:rsid w:val="00E45D04"/>
    <w:rsid w:val="00E47509"/>
    <w:rsid w:val="00E5093C"/>
    <w:rsid w:val="00E5165E"/>
    <w:rsid w:val="00E51C3C"/>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79B0"/>
    <w:rsid w:val="00E80295"/>
    <w:rsid w:val="00E8089B"/>
    <w:rsid w:val="00E81457"/>
    <w:rsid w:val="00E81E21"/>
    <w:rsid w:val="00E8229E"/>
    <w:rsid w:val="00E82C1D"/>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95FD4"/>
    <w:rsid w:val="00E97760"/>
    <w:rsid w:val="00EA203F"/>
    <w:rsid w:val="00EA2464"/>
    <w:rsid w:val="00EA26B6"/>
    <w:rsid w:val="00EA2778"/>
    <w:rsid w:val="00EA296F"/>
    <w:rsid w:val="00EA53D4"/>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44FC"/>
    <w:rsid w:val="00EC519B"/>
    <w:rsid w:val="00EC68D0"/>
    <w:rsid w:val="00EC6AD6"/>
    <w:rsid w:val="00EC7ACA"/>
    <w:rsid w:val="00ED02CF"/>
    <w:rsid w:val="00ED0885"/>
    <w:rsid w:val="00ED2464"/>
    <w:rsid w:val="00ED2ADC"/>
    <w:rsid w:val="00ED2CE4"/>
    <w:rsid w:val="00ED3BA9"/>
    <w:rsid w:val="00ED5907"/>
    <w:rsid w:val="00ED5BB3"/>
    <w:rsid w:val="00ED66D6"/>
    <w:rsid w:val="00ED6B31"/>
    <w:rsid w:val="00ED7304"/>
    <w:rsid w:val="00ED73B2"/>
    <w:rsid w:val="00EE12D8"/>
    <w:rsid w:val="00EE28B7"/>
    <w:rsid w:val="00EE2CAA"/>
    <w:rsid w:val="00EE2E77"/>
    <w:rsid w:val="00EE31D9"/>
    <w:rsid w:val="00EE38FA"/>
    <w:rsid w:val="00EE4581"/>
    <w:rsid w:val="00EE4ADD"/>
    <w:rsid w:val="00EE546A"/>
    <w:rsid w:val="00EE5FE4"/>
    <w:rsid w:val="00EE7328"/>
    <w:rsid w:val="00EE73B5"/>
    <w:rsid w:val="00EF1B37"/>
    <w:rsid w:val="00EF2C4D"/>
    <w:rsid w:val="00EF2E08"/>
    <w:rsid w:val="00EF3E81"/>
    <w:rsid w:val="00EF4782"/>
    <w:rsid w:val="00EF5815"/>
    <w:rsid w:val="00EF651F"/>
    <w:rsid w:val="00EF6E03"/>
    <w:rsid w:val="00EF7084"/>
    <w:rsid w:val="00EF7281"/>
    <w:rsid w:val="00F01574"/>
    <w:rsid w:val="00F015A3"/>
    <w:rsid w:val="00F015B1"/>
    <w:rsid w:val="00F01FA7"/>
    <w:rsid w:val="00F02F1D"/>
    <w:rsid w:val="00F034A1"/>
    <w:rsid w:val="00F04840"/>
    <w:rsid w:val="00F04C9D"/>
    <w:rsid w:val="00F04DC0"/>
    <w:rsid w:val="00F05F28"/>
    <w:rsid w:val="00F14E2F"/>
    <w:rsid w:val="00F14FA9"/>
    <w:rsid w:val="00F15345"/>
    <w:rsid w:val="00F17B84"/>
    <w:rsid w:val="00F21C04"/>
    <w:rsid w:val="00F25C30"/>
    <w:rsid w:val="00F269E0"/>
    <w:rsid w:val="00F274FE"/>
    <w:rsid w:val="00F3265A"/>
    <w:rsid w:val="00F3311D"/>
    <w:rsid w:val="00F34F7B"/>
    <w:rsid w:val="00F37740"/>
    <w:rsid w:val="00F41853"/>
    <w:rsid w:val="00F42187"/>
    <w:rsid w:val="00F42421"/>
    <w:rsid w:val="00F42521"/>
    <w:rsid w:val="00F42E57"/>
    <w:rsid w:val="00F4381D"/>
    <w:rsid w:val="00F43C56"/>
    <w:rsid w:val="00F44045"/>
    <w:rsid w:val="00F44AC9"/>
    <w:rsid w:val="00F45F69"/>
    <w:rsid w:val="00F47E16"/>
    <w:rsid w:val="00F50C0D"/>
    <w:rsid w:val="00F50CFF"/>
    <w:rsid w:val="00F51C4D"/>
    <w:rsid w:val="00F52CC9"/>
    <w:rsid w:val="00F532BB"/>
    <w:rsid w:val="00F53E9B"/>
    <w:rsid w:val="00F54031"/>
    <w:rsid w:val="00F5530B"/>
    <w:rsid w:val="00F57C58"/>
    <w:rsid w:val="00F57E8F"/>
    <w:rsid w:val="00F6039F"/>
    <w:rsid w:val="00F60555"/>
    <w:rsid w:val="00F60873"/>
    <w:rsid w:val="00F615BB"/>
    <w:rsid w:val="00F64332"/>
    <w:rsid w:val="00F6693F"/>
    <w:rsid w:val="00F6759D"/>
    <w:rsid w:val="00F67F7C"/>
    <w:rsid w:val="00F70162"/>
    <w:rsid w:val="00F72CAA"/>
    <w:rsid w:val="00F72E02"/>
    <w:rsid w:val="00F72E97"/>
    <w:rsid w:val="00F73482"/>
    <w:rsid w:val="00F75D5E"/>
    <w:rsid w:val="00F77939"/>
    <w:rsid w:val="00F8107E"/>
    <w:rsid w:val="00F823D0"/>
    <w:rsid w:val="00F83AC2"/>
    <w:rsid w:val="00F84030"/>
    <w:rsid w:val="00F84511"/>
    <w:rsid w:val="00F85199"/>
    <w:rsid w:val="00F87D5C"/>
    <w:rsid w:val="00F917EC"/>
    <w:rsid w:val="00F9213D"/>
    <w:rsid w:val="00F93EF5"/>
    <w:rsid w:val="00F954CA"/>
    <w:rsid w:val="00F95A22"/>
    <w:rsid w:val="00F96045"/>
    <w:rsid w:val="00F9700A"/>
    <w:rsid w:val="00FA0C13"/>
    <w:rsid w:val="00FA176A"/>
    <w:rsid w:val="00FA26BB"/>
    <w:rsid w:val="00FA35A0"/>
    <w:rsid w:val="00FA4DCC"/>
    <w:rsid w:val="00FA5BAA"/>
    <w:rsid w:val="00FA5C18"/>
    <w:rsid w:val="00FA5FF6"/>
    <w:rsid w:val="00FA79B3"/>
    <w:rsid w:val="00FB1180"/>
    <w:rsid w:val="00FB25F5"/>
    <w:rsid w:val="00FB3828"/>
    <w:rsid w:val="00FB6B5A"/>
    <w:rsid w:val="00FB70B3"/>
    <w:rsid w:val="00FC0039"/>
    <w:rsid w:val="00FC1544"/>
    <w:rsid w:val="00FC1810"/>
    <w:rsid w:val="00FC39AD"/>
    <w:rsid w:val="00FC4F8E"/>
    <w:rsid w:val="00FC5C09"/>
    <w:rsid w:val="00FD0DB4"/>
    <w:rsid w:val="00FD0E52"/>
    <w:rsid w:val="00FD1988"/>
    <w:rsid w:val="00FD4BD3"/>
    <w:rsid w:val="00FD4C2D"/>
    <w:rsid w:val="00FD508D"/>
    <w:rsid w:val="00FE2E32"/>
    <w:rsid w:val="00FE3238"/>
    <w:rsid w:val="00FE4D31"/>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E5721"/>
  <w15:docId w15:val="{4166EB83-5D83-4A2B-98F0-80F1BB4D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14601529">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0A0C-17E2-45B1-83AF-FAF6E969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512</Words>
  <Characters>2821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cp:lastModifiedBy>
  <cp:revision>6</cp:revision>
  <cp:lastPrinted>2024-05-23T14:47:00Z</cp:lastPrinted>
  <dcterms:created xsi:type="dcterms:W3CDTF">2024-04-25T10:19:00Z</dcterms:created>
  <dcterms:modified xsi:type="dcterms:W3CDTF">2024-05-23T14:49:00Z</dcterms:modified>
</cp:coreProperties>
</file>