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631E73BA" w:rsidR="00104875" w:rsidRPr="009826DC" w:rsidRDefault="00694F22" w:rsidP="00CC79BE">
      <w:pPr>
        <w:pStyle w:val="Ttulo1"/>
        <w:tabs>
          <w:tab w:val="left" w:pos="2268"/>
          <w:tab w:val="left" w:pos="4395"/>
        </w:tabs>
        <w:spacing w:before="100" w:beforeAutospacing="1" w:after="100" w:afterAutospacing="1"/>
        <w:rPr>
          <w:sz w:val="24"/>
          <w:szCs w:val="24"/>
        </w:rPr>
      </w:pPr>
      <w:r w:rsidRPr="009826DC">
        <w:rPr>
          <w:sz w:val="24"/>
          <w:szCs w:val="24"/>
        </w:rPr>
        <w:t xml:space="preserve">MINUTA DE </w:t>
      </w:r>
      <w:proofErr w:type="gramStart"/>
      <w:r w:rsidRPr="009826DC">
        <w:rPr>
          <w:sz w:val="24"/>
          <w:szCs w:val="24"/>
        </w:rPr>
        <w:t xml:space="preserve">COMUNICACIÓN </w:t>
      </w:r>
      <w:r w:rsidR="00D23079">
        <w:rPr>
          <w:sz w:val="24"/>
          <w:szCs w:val="24"/>
        </w:rPr>
        <w:t xml:space="preserve"> </w:t>
      </w:r>
      <w:proofErr w:type="spellStart"/>
      <w:r w:rsidRPr="009826DC">
        <w:rPr>
          <w:sz w:val="24"/>
          <w:szCs w:val="24"/>
        </w:rPr>
        <w:t>N</w:t>
      </w:r>
      <w:proofErr w:type="gramEnd"/>
      <w:r w:rsidRPr="009826DC">
        <w:rPr>
          <w:sz w:val="24"/>
          <w:szCs w:val="24"/>
        </w:rPr>
        <w:t>°</w:t>
      </w:r>
      <w:proofErr w:type="spellEnd"/>
      <w:r w:rsidRPr="009826DC">
        <w:rPr>
          <w:sz w:val="24"/>
          <w:szCs w:val="24"/>
        </w:rPr>
        <w:t xml:space="preserve"> </w:t>
      </w:r>
      <w:r w:rsidR="003C59D1" w:rsidRPr="009826DC">
        <w:rPr>
          <w:sz w:val="24"/>
          <w:szCs w:val="24"/>
        </w:rPr>
        <w:t>1</w:t>
      </w:r>
      <w:r w:rsidR="00147A3A">
        <w:rPr>
          <w:sz w:val="24"/>
          <w:szCs w:val="24"/>
        </w:rPr>
        <w:t>9</w:t>
      </w:r>
      <w:r w:rsidR="000D18C5">
        <w:rPr>
          <w:sz w:val="24"/>
          <w:szCs w:val="24"/>
        </w:rPr>
        <w:t>3</w:t>
      </w:r>
      <w:r w:rsidR="0077747F">
        <w:rPr>
          <w:sz w:val="24"/>
          <w:szCs w:val="24"/>
        </w:rPr>
        <w:t>9</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2AEE5D03" w14:textId="77777777" w:rsidR="0077747F" w:rsidRDefault="00DA5458" w:rsidP="0077747F">
      <w:pPr>
        <w:pStyle w:val="isselectedend"/>
        <w:tabs>
          <w:tab w:val="left" w:pos="1134"/>
          <w:tab w:val="left" w:pos="2268"/>
        </w:tabs>
        <w:jc w:val="both"/>
      </w:pPr>
      <w:r w:rsidRPr="003B4E61">
        <w:tab/>
      </w:r>
      <w:r w:rsidR="0077747F" w:rsidRPr="0077747F">
        <w:t>La realización de eventos municipales donde pueden participar ferias de emprendedores, y los reclamos recibidos por parte de vecinos interesados en participar de dichos espacios; y,</w:t>
      </w:r>
    </w:p>
    <w:p w14:paraId="5E129474" w14:textId="1FFF9470" w:rsidR="009B0B43" w:rsidRPr="0066091E" w:rsidRDefault="0023406A" w:rsidP="0077747F">
      <w:pPr>
        <w:pStyle w:val="isselectedend"/>
        <w:tabs>
          <w:tab w:val="left" w:pos="1134"/>
          <w:tab w:val="left" w:pos="2268"/>
        </w:tabs>
        <w:jc w:val="both"/>
        <w:rPr>
          <w:b/>
          <w:color w:val="000000"/>
        </w:rPr>
      </w:pPr>
      <w:r w:rsidRPr="005B3354">
        <w:rPr>
          <w:b/>
          <w:color w:val="000000"/>
        </w:rPr>
        <w:t>CONSIDERANDO:</w:t>
      </w:r>
    </w:p>
    <w:p w14:paraId="06A9FECA" w14:textId="77777777" w:rsidR="0077747F" w:rsidRDefault="009B0B43" w:rsidP="00325363">
      <w:pPr>
        <w:pStyle w:val="isselectedend"/>
        <w:tabs>
          <w:tab w:val="left" w:pos="2268"/>
        </w:tabs>
        <w:spacing w:before="120" w:beforeAutospacing="0" w:after="120" w:afterAutospacing="0"/>
        <w:jc w:val="both"/>
      </w:pPr>
      <w:r w:rsidRPr="009B0B43">
        <w:rPr>
          <w:rFonts w:eastAsia="Calibri"/>
          <w:lang w:eastAsia="en-US"/>
        </w:rPr>
        <w:tab/>
      </w:r>
      <w:r w:rsidR="0077747F">
        <w:t>Que las ferias de emprendedores constituyen una herramienta de promoción de la actividad económica local, permitiendo a vecinos de la ciudad generar ingresos mediante la comercialización de productos y el desarrollo de distintas iniciativas comerciales;</w:t>
      </w:r>
    </w:p>
    <w:p w14:paraId="42A0490D" w14:textId="77777777" w:rsidR="0077747F" w:rsidRDefault="0077747F" w:rsidP="00325363">
      <w:pPr>
        <w:pStyle w:val="isselectedend"/>
        <w:tabs>
          <w:tab w:val="left" w:pos="2268"/>
        </w:tabs>
        <w:spacing w:before="120" w:beforeAutospacing="0" w:after="120" w:afterAutospacing="0"/>
        <w:jc w:val="both"/>
      </w:pPr>
      <w:r>
        <w:tab/>
        <w:t>Que este Concejo ha recibido reclamos de personas interesadas en participar de estas ferias, muchas de las cuales se dedican a la reventa de productos como alternativa para generar ingresos, en el marco de la difícil situación económica que atraviesan numerosas familias;</w:t>
      </w:r>
    </w:p>
    <w:p w14:paraId="1A1F3E02" w14:textId="77777777" w:rsidR="0077747F" w:rsidRDefault="0077747F" w:rsidP="00325363">
      <w:pPr>
        <w:pStyle w:val="isselectedend"/>
        <w:tabs>
          <w:tab w:val="left" w:pos="2268"/>
        </w:tabs>
        <w:spacing w:before="120" w:beforeAutospacing="0" w:after="120" w:afterAutospacing="0"/>
        <w:jc w:val="both"/>
      </w:pPr>
      <w:r>
        <w:tab/>
        <w:t>Que resulta necesario conocer los criterios utilizados para autorizar la participación de los feriantes, así como las condiciones establecidas para la asignación y distribución de los espacios disponibles;</w:t>
      </w:r>
    </w:p>
    <w:p w14:paraId="3B9A94BD" w14:textId="77777777" w:rsidR="0077747F" w:rsidRDefault="0077747F" w:rsidP="00325363">
      <w:pPr>
        <w:pStyle w:val="isselectedend"/>
        <w:tabs>
          <w:tab w:val="left" w:pos="2268"/>
        </w:tabs>
        <w:spacing w:before="120" w:beforeAutospacing="0" w:after="120" w:afterAutospacing="0"/>
        <w:jc w:val="both"/>
      </w:pPr>
      <w:r>
        <w:tab/>
        <w:t>Que, asimismo, se han recibido reclamos vinculados con inconvenientes en la ubicación asignada a un revendedor durante la última feria realizada, lo que pone de manifiesto la importancia de contar con pautas claras y mecanismos adecuados para resolver este tipo de situaciones;</w:t>
      </w:r>
    </w:p>
    <w:p w14:paraId="3448F179" w14:textId="77777777" w:rsidR="0077747F" w:rsidRDefault="0077747F" w:rsidP="00325363">
      <w:pPr>
        <w:pStyle w:val="isselectedend"/>
        <w:tabs>
          <w:tab w:val="left" w:pos="2268"/>
        </w:tabs>
        <w:spacing w:before="120" w:beforeAutospacing="0" w:after="120" w:afterAutospacing="0"/>
        <w:jc w:val="both"/>
      </w:pPr>
      <w:r>
        <w:tab/>
        <w:t>Que resulta fundamental garantizar criterios de organización transparentes, equitativos y conocidos por todos los interesados, evitando decisiones arbitrarias y procurando igualdad de oportunidades para quienes deseen participar;</w:t>
      </w:r>
    </w:p>
    <w:p w14:paraId="6D648E7D" w14:textId="77777777" w:rsidR="0077747F" w:rsidRDefault="0077747F" w:rsidP="00325363">
      <w:pPr>
        <w:pStyle w:val="isselectedend"/>
        <w:tabs>
          <w:tab w:val="left" w:pos="2268"/>
        </w:tabs>
        <w:spacing w:before="120" w:beforeAutospacing="0" w:after="120" w:afterAutospacing="0"/>
        <w:jc w:val="both"/>
      </w:pPr>
      <w:r>
        <w:tab/>
        <w:t>Que se considera pertinente conocer qué personal municipal tiene a su cargo la organización, coordinación y resolución de inconvenientes durante el desarrollo de las ferias;</w:t>
      </w:r>
    </w:p>
    <w:p w14:paraId="4ED4D6BC" w14:textId="4380E729" w:rsidR="0077747F" w:rsidRDefault="0077747F" w:rsidP="00325363">
      <w:pPr>
        <w:pStyle w:val="isselectedend"/>
        <w:tabs>
          <w:tab w:val="left" w:pos="2268"/>
        </w:tabs>
        <w:spacing w:before="120" w:beforeAutospacing="0" w:after="120" w:afterAutospacing="0"/>
        <w:jc w:val="both"/>
      </w:pPr>
      <w:r>
        <w:tab/>
        <w:t>Que es importante que la reglamentación y organización de estos espacios contemple las distintas modalidades de comercialización, incluida la reventa, considerando la realidad económica y social de los vecinos;</w:t>
      </w:r>
    </w:p>
    <w:p w14:paraId="274D257A" w14:textId="2EEA4E7F" w:rsidR="00000C4C" w:rsidRDefault="007621B2" w:rsidP="00325363">
      <w:pPr>
        <w:pStyle w:val="isselectedend"/>
        <w:tabs>
          <w:tab w:val="left" w:pos="2268"/>
        </w:tabs>
        <w:spacing w:before="120" w:beforeAutospacing="0" w:after="120" w:afterAutospacing="0"/>
        <w:jc w:val="both"/>
      </w:pPr>
      <w:r>
        <w:tab/>
      </w:r>
      <w:r w:rsidR="00B4369A" w:rsidRPr="00803AD8">
        <w:t>Por</w:t>
      </w:r>
      <w:r w:rsidR="00F055C1" w:rsidRPr="00803AD8">
        <w:t xml:space="preserve"> </w:t>
      </w:r>
      <w:proofErr w:type="spellStart"/>
      <w:r w:rsidR="00256AB8" w:rsidRPr="00803AD8">
        <w:t>tod</w:t>
      </w:r>
      <w:proofErr w:type="spellEnd"/>
      <w:r w:rsidR="00956B69" w:rsidRPr="00803AD8">
        <w:rPr>
          <w:lang w:val="es-ES_tradnl"/>
        </w:rPr>
        <w:t xml:space="preserve">o </w:t>
      </w:r>
      <w:r w:rsidR="00956B69" w:rsidRPr="00803AD8">
        <w:t xml:space="preserve">ello, el Concejo Municipal de Totoras, en uso de las atribuciones que le confiere la Ley Orgánica de Municipalidades </w:t>
      </w:r>
      <w:proofErr w:type="spellStart"/>
      <w:r w:rsidR="00956B69" w:rsidRPr="00803AD8">
        <w:t>N°</w:t>
      </w:r>
      <w:proofErr w:type="spellEnd"/>
      <w:r w:rsidR="00956B69" w:rsidRPr="00803AD8">
        <w:t xml:space="preserve">: </w:t>
      </w:r>
      <w:r w:rsidR="0001361E" w:rsidRPr="00803AD8">
        <w:t>14.436</w:t>
      </w:r>
      <w:r w:rsidR="00956B69" w:rsidRPr="00803AD8">
        <w:t xml:space="preserve"> y su propio Reglamento Interno, formula la siguiente:</w:t>
      </w:r>
    </w:p>
    <w:p w14:paraId="284A215C" w14:textId="237FEB34" w:rsidR="001B6648" w:rsidRPr="001B6648" w:rsidRDefault="001B6648" w:rsidP="007621B2">
      <w:pPr>
        <w:tabs>
          <w:tab w:val="left" w:pos="1985"/>
          <w:tab w:val="left" w:pos="2127"/>
        </w:tabs>
        <w:spacing w:before="100" w:beforeAutospacing="1" w:after="100" w:afterAutospacing="1"/>
        <w:jc w:val="center"/>
        <w:rPr>
          <w:b/>
          <w:bCs/>
          <w:sz w:val="24"/>
          <w:szCs w:val="24"/>
          <w:u w:val="single"/>
        </w:rPr>
      </w:pPr>
      <w:r w:rsidRPr="001B6648">
        <w:rPr>
          <w:b/>
          <w:sz w:val="24"/>
          <w:szCs w:val="24"/>
          <w:u w:val="single"/>
        </w:rPr>
        <w:t>MINUTA DE COMUNICACIÓN</w:t>
      </w:r>
    </w:p>
    <w:p w14:paraId="2E236451" w14:textId="77777777" w:rsidR="0077747F" w:rsidRPr="0077747F" w:rsidRDefault="0077747F" w:rsidP="0077747F">
      <w:pPr>
        <w:spacing w:before="100" w:beforeAutospacing="1" w:after="100" w:afterAutospacing="1"/>
        <w:jc w:val="both"/>
        <w:rPr>
          <w:sz w:val="24"/>
          <w:szCs w:val="24"/>
          <w:lang w:val="es-AR"/>
        </w:rPr>
      </w:pPr>
      <w:bookmarkStart w:id="0" w:name="_Hlk233273873"/>
      <w:bookmarkStart w:id="1" w:name="_Hlk239318185"/>
      <w:r w:rsidRPr="0077747F">
        <w:rPr>
          <w:b/>
          <w:sz w:val="24"/>
          <w:szCs w:val="24"/>
          <w:u w:val="single"/>
          <w:lang w:val="es-AR"/>
        </w:rPr>
        <w:t>ARTÍCULO 1º</w:t>
      </w:r>
      <w:proofErr w:type="gramStart"/>
      <w:r w:rsidRPr="0077747F">
        <w:rPr>
          <w:b/>
          <w:sz w:val="24"/>
          <w:szCs w:val="24"/>
          <w:u w:val="single"/>
          <w:lang w:val="es-AR"/>
        </w:rPr>
        <w:t>).-</w:t>
      </w:r>
      <w:proofErr w:type="gramEnd"/>
      <w:r w:rsidRPr="0077747F">
        <w:rPr>
          <w:sz w:val="24"/>
          <w:szCs w:val="24"/>
          <w:lang w:val="es-AR"/>
        </w:rPr>
        <w:t xml:space="preserve"> Solicitar al Departamento Ejecutivo Municipal que, a través del responsable del Área de Cultura de la Municipalidad de Totoras que informe a este Concejo Municipal:</w:t>
      </w:r>
    </w:p>
    <w:p w14:paraId="1ECC3BFD" w14:textId="6DD22504" w:rsidR="0077747F" w:rsidRDefault="0077747F" w:rsidP="0077747F">
      <w:pPr>
        <w:pStyle w:val="Prrafodelista"/>
        <w:numPr>
          <w:ilvl w:val="0"/>
          <w:numId w:val="43"/>
        </w:numPr>
        <w:spacing w:before="100" w:beforeAutospacing="1" w:after="100" w:afterAutospacing="1"/>
        <w:jc w:val="both"/>
        <w:rPr>
          <w:rFonts w:ascii="Times New Roman" w:hAnsi="Times New Roman"/>
          <w:sz w:val="24"/>
          <w:szCs w:val="24"/>
          <w:lang w:val="es-AR"/>
        </w:rPr>
      </w:pPr>
      <w:r w:rsidRPr="0077747F">
        <w:rPr>
          <w:rFonts w:ascii="Times New Roman" w:hAnsi="Times New Roman"/>
          <w:sz w:val="24"/>
          <w:szCs w:val="24"/>
          <w:lang w:val="es-AR"/>
        </w:rPr>
        <w:t>Cuáles son los criterios y requisitos establecidos para participar en las ferias de emprendedores organizadas por el Municipio.</w:t>
      </w:r>
    </w:p>
    <w:p w14:paraId="31E30436" w14:textId="77777777" w:rsidR="00325363" w:rsidRPr="00325363" w:rsidRDefault="00325363" w:rsidP="00325363">
      <w:pPr>
        <w:spacing w:before="100" w:beforeAutospacing="1" w:after="100" w:afterAutospacing="1"/>
        <w:jc w:val="both"/>
        <w:rPr>
          <w:sz w:val="24"/>
          <w:szCs w:val="24"/>
          <w:lang w:val="es-AR"/>
        </w:rPr>
      </w:pPr>
      <w:bookmarkStart w:id="2" w:name="_GoBack"/>
      <w:bookmarkEnd w:id="2"/>
    </w:p>
    <w:p w14:paraId="6EE95012" w14:textId="77777777" w:rsidR="0077747F" w:rsidRPr="0077747F" w:rsidRDefault="0077747F" w:rsidP="0077747F">
      <w:pPr>
        <w:pStyle w:val="Prrafodelista"/>
        <w:spacing w:before="100" w:beforeAutospacing="1" w:after="100" w:afterAutospacing="1"/>
        <w:jc w:val="both"/>
        <w:rPr>
          <w:rFonts w:ascii="Times New Roman" w:hAnsi="Times New Roman"/>
          <w:sz w:val="24"/>
          <w:szCs w:val="24"/>
          <w:lang w:val="es-AR"/>
        </w:rPr>
      </w:pPr>
    </w:p>
    <w:p w14:paraId="66C3C047" w14:textId="1CB321C2" w:rsidR="0077747F" w:rsidRPr="0077747F" w:rsidRDefault="0077747F" w:rsidP="0077747F">
      <w:pPr>
        <w:pStyle w:val="Prrafodelista"/>
        <w:numPr>
          <w:ilvl w:val="0"/>
          <w:numId w:val="43"/>
        </w:numPr>
        <w:spacing w:before="100" w:beforeAutospacing="1" w:after="100" w:afterAutospacing="1"/>
        <w:jc w:val="both"/>
        <w:rPr>
          <w:rFonts w:ascii="Times New Roman" w:hAnsi="Times New Roman"/>
          <w:sz w:val="24"/>
          <w:szCs w:val="24"/>
          <w:lang w:val="es-AR"/>
        </w:rPr>
      </w:pPr>
      <w:r w:rsidRPr="0077747F">
        <w:rPr>
          <w:rFonts w:ascii="Times New Roman" w:hAnsi="Times New Roman"/>
          <w:sz w:val="24"/>
          <w:szCs w:val="24"/>
          <w:lang w:val="es-AR"/>
        </w:rPr>
        <w:t xml:space="preserve">De qué manera se realiza la inscripción, selección y asignación de los espacios a los feriantes, y cuáles son los criterios utilizados para determinar su ubicación. </w:t>
      </w:r>
    </w:p>
    <w:p w14:paraId="47A2FAB3" w14:textId="1F22E01A" w:rsidR="0077747F" w:rsidRPr="0077747F" w:rsidRDefault="0077747F" w:rsidP="0077747F">
      <w:pPr>
        <w:pStyle w:val="Prrafodelista"/>
        <w:spacing w:before="100" w:beforeAutospacing="1" w:after="100" w:afterAutospacing="1"/>
        <w:jc w:val="both"/>
        <w:rPr>
          <w:rFonts w:ascii="Times New Roman" w:hAnsi="Times New Roman"/>
          <w:sz w:val="24"/>
          <w:szCs w:val="24"/>
          <w:lang w:val="es-AR"/>
        </w:rPr>
      </w:pPr>
    </w:p>
    <w:p w14:paraId="53E8F353" w14:textId="32D851AA" w:rsidR="0077747F" w:rsidRPr="0077747F" w:rsidRDefault="0077747F" w:rsidP="0077747F">
      <w:pPr>
        <w:pStyle w:val="Prrafodelista"/>
        <w:numPr>
          <w:ilvl w:val="0"/>
          <w:numId w:val="43"/>
        </w:numPr>
        <w:spacing w:before="100" w:beforeAutospacing="1" w:after="100" w:afterAutospacing="1"/>
        <w:jc w:val="both"/>
        <w:rPr>
          <w:rFonts w:ascii="Times New Roman" w:hAnsi="Times New Roman"/>
          <w:sz w:val="24"/>
          <w:szCs w:val="24"/>
          <w:lang w:val="es-AR"/>
        </w:rPr>
      </w:pPr>
      <w:r w:rsidRPr="0077747F">
        <w:rPr>
          <w:rFonts w:ascii="Times New Roman" w:hAnsi="Times New Roman"/>
          <w:sz w:val="24"/>
          <w:szCs w:val="24"/>
          <w:lang w:val="es-AR"/>
        </w:rPr>
        <w:t xml:space="preserve">Si se encuentra permitida la participación de personas que comercializan productos mediante la modalidad de reventa y, en caso afirmativo, bajo qué condiciones. En caso de existir restricciones, se solicita que se informe cuáles son y cuál es su fundamento. </w:t>
      </w:r>
    </w:p>
    <w:p w14:paraId="3B18A9EC" w14:textId="2FC1A76C" w:rsidR="0077747F" w:rsidRPr="0077747F" w:rsidRDefault="0077747F" w:rsidP="0077747F">
      <w:pPr>
        <w:pStyle w:val="Prrafodelista"/>
        <w:spacing w:before="100" w:beforeAutospacing="1" w:after="100" w:afterAutospacing="1"/>
        <w:jc w:val="both"/>
        <w:rPr>
          <w:rFonts w:ascii="Times New Roman" w:hAnsi="Times New Roman"/>
          <w:sz w:val="24"/>
          <w:szCs w:val="24"/>
          <w:lang w:val="es-AR"/>
        </w:rPr>
      </w:pPr>
    </w:p>
    <w:p w14:paraId="120AF859" w14:textId="21B38A02" w:rsidR="0077747F" w:rsidRPr="0077747F" w:rsidRDefault="0077747F" w:rsidP="0077747F">
      <w:pPr>
        <w:pStyle w:val="Prrafodelista"/>
        <w:numPr>
          <w:ilvl w:val="0"/>
          <w:numId w:val="43"/>
        </w:numPr>
        <w:spacing w:before="100" w:beforeAutospacing="1" w:after="100" w:afterAutospacing="1"/>
        <w:jc w:val="both"/>
        <w:rPr>
          <w:rFonts w:ascii="Times New Roman" w:hAnsi="Times New Roman"/>
          <w:sz w:val="24"/>
          <w:szCs w:val="24"/>
          <w:lang w:val="es-AR"/>
        </w:rPr>
      </w:pPr>
      <w:r w:rsidRPr="0077747F">
        <w:rPr>
          <w:rFonts w:ascii="Times New Roman" w:hAnsi="Times New Roman"/>
          <w:sz w:val="24"/>
          <w:szCs w:val="24"/>
          <w:lang w:val="es-AR"/>
        </w:rPr>
        <w:t>Qué personal municipal es responsable de la organización y distribución de los espacios, y quién se encuentra a cargo de la coordinación y resolución de inconvenientes durante el desarrollo de cada feria.</w:t>
      </w:r>
    </w:p>
    <w:p w14:paraId="49E6166B" w14:textId="77777777" w:rsidR="0077747F" w:rsidRPr="0077747F" w:rsidRDefault="0077747F" w:rsidP="0077747F">
      <w:pPr>
        <w:spacing w:before="100" w:beforeAutospacing="1" w:after="100" w:afterAutospacing="1"/>
        <w:jc w:val="both"/>
        <w:rPr>
          <w:sz w:val="24"/>
          <w:szCs w:val="24"/>
          <w:lang w:val="es-AR"/>
        </w:rPr>
      </w:pPr>
      <w:r w:rsidRPr="0077747F">
        <w:rPr>
          <w:b/>
          <w:sz w:val="24"/>
          <w:szCs w:val="24"/>
          <w:u w:val="single"/>
          <w:lang w:val="es-AR"/>
        </w:rPr>
        <w:t>ARTÍCULO 2º</w:t>
      </w:r>
      <w:proofErr w:type="gramStart"/>
      <w:r w:rsidRPr="0077747F">
        <w:rPr>
          <w:b/>
          <w:sz w:val="24"/>
          <w:szCs w:val="24"/>
          <w:u w:val="single"/>
          <w:lang w:val="es-AR"/>
        </w:rPr>
        <w:t>).-</w:t>
      </w:r>
      <w:proofErr w:type="gramEnd"/>
      <w:r w:rsidRPr="0077747F">
        <w:rPr>
          <w:sz w:val="24"/>
          <w:szCs w:val="24"/>
          <w:lang w:val="es-AR"/>
        </w:rPr>
        <w:t xml:space="preserve"> </w:t>
      </w:r>
      <w:bookmarkStart w:id="3" w:name="_Hlk238452904"/>
      <w:r w:rsidRPr="0077747F">
        <w:rPr>
          <w:sz w:val="24"/>
          <w:szCs w:val="24"/>
          <w:lang w:val="es-AR"/>
        </w:rPr>
        <w:t>Solicítese que se evalúe la posibilidad de establecer o adecuar criterios de participación que contemplen expresamente a quienes desarrollan actividades de reventa, considerando la situación económica actual y la necesidad de generar ingresos, sin perjuicio de las condiciones de organización y funcionamiento de las ferias.</w:t>
      </w:r>
    </w:p>
    <w:p w14:paraId="55378BDD" w14:textId="77777777" w:rsidR="0077747F" w:rsidRPr="0077747F" w:rsidRDefault="0077747F" w:rsidP="0077747F">
      <w:pPr>
        <w:pStyle w:val="NormalWeb"/>
        <w:tabs>
          <w:tab w:val="left" w:pos="2127"/>
        </w:tabs>
        <w:spacing w:line="272" w:lineRule="atLeast"/>
        <w:jc w:val="both"/>
      </w:pPr>
      <w:proofErr w:type="gramStart"/>
      <w:r w:rsidRPr="0077747F">
        <w:rPr>
          <w:b/>
          <w:bCs/>
          <w:u w:val="single"/>
        </w:rPr>
        <w:t>ARTÍCULO  3º</w:t>
      </w:r>
      <w:proofErr w:type="gramEnd"/>
      <w:r w:rsidRPr="0077747F">
        <w:rPr>
          <w:b/>
          <w:bCs/>
          <w:u w:val="single"/>
        </w:rPr>
        <w:t>).-</w:t>
      </w:r>
      <w:r w:rsidRPr="0077747F">
        <w:t xml:space="preserve"> Comuníquese, Publíquese, Archívese y </w:t>
      </w:r>
      <w:proofErr w:type="spellStart"/>
      <w:r w:rsidRPr="0077747F">
        <w:t>Dése</w:t>
      </w:r>
      <w:proofErr w:type="spellEnd"/>
      <w:r w:rsidRPr="0077747F">
        <w:t xml:space="preserve"> al Registro Municipal.-</w:t>
      </w:r>
      <w:bookmarkEnd w:id="0"/>
      <w:bookmarkEnd w:id="3"/>
      <w:r w:rsidRPr="0077747F">
        <w:tab/>
      </w:r>
      <w:bookmarkEnd w:id="1"/>
    </w:p>
    <w:p w14:paraId="1CBE2C99" w14:textId="26B0519C" w:rsidR="00662E73" w:rsidRPr="00C1500D" w:rsidRDefault="00662E73" w:rsidP="0077747F">
      <w:pPr>
        <w:pStyle w:val="NormalWeb"/>
        <w:tabs>
          <w:tab w:val="left" w:pos="2127"/>
        </w:tabs>
        <w:spacing w:line="272" w:lineRule="atLeast"/>
        <w:jc w:val="both"/>
      </w:pPr>
      <w:r>
        <w:tab/>
      </w:r>
      <w:r w:rsidR="006A0F0E" w:rsidRPr="00C1500D">
        <w:t xml:space="preserve">Dada en la Sala de Sesiones del Concejo Municipal de la Ciudad de Totoras, Departamento Iriondo, Provincia de Santa Fe, a </w:t>
      </w:r>
      <w:r w:rsidR="00CB15A1">
        <w:t xml:space="preserve">los </w:t>
      </w:r>
      <w:r w:rsidR="00445C73">
        <w:t>veintidós</w:t>
      </w:r>
      <w:r w:rsidR="00DE66AC">
        <w:t xml:space="preserve"> día</w:t>
      </w:r>
      <w:r w:rsidR="00CB15A1">
        <w:t>s</w:t>
      </w:r>
      <w:r w:rsidR="00BD10D2">
        <w:t xml:space="preserve"> </w:t>
      </w:r>
      <w:r w:rsidR="006A0F0E" w:rsidRPr="00C1500D">
        <w:t>del mes de</w:t>
      </w:r>
      <w:r w:rsidR="002942F6" w:rsidRPr="00C1500D">
        <w:t xml:space="preserve"> </w:t>
      </w:r>
      <w:proofErr w:type="gramStart"/>
      <w:r w:rsidR="00F430F5">
        <w:t>Octubre</w:t>
      </w:r>
      <w:proofErr w:type="gramEnd"/>
      <w:r w:rsidR="006A0F0E" w:rsidRPr="00C1500D">
        <w:t xml:space="preserve"> del año dos mil </w:t>
      </w:r>
      <w:r w:rsidR="00491B69" w:rsidRPr="00C1500D">
        <w:t>veintiséis</w:t>
      </w:r>
      <w:r w:rsidR="00FB2747" w:rsidRPr="00C1500D">
        <w:t>.</w:t>
      </w:r>
      <w:r w:rsidR="00CB15A1" w:rsidRPr="00C1500D">
        <w:t xml:space="preserve"> </w:t>
      </w:r>
    </w:p>
    <w:sectPr w:rsidR="00662E73" w:rsidRPr="00C1500D" w:rsidSect="0077747F">
      <w:footerReference w:type="even" r:id="rId8"/>
      <w:footerReference w:type="default" r:id="rId9"/>
      <w:pgSz w:w="12240" w:h="18720" w:code="14"/>
      <w:pgMar w:top="1843" w:right="1021" w:bottom="2694" w:left="1843" w:header="720" w:footer="1908" w:gutter="0"/>
      <w:pgNumType w:start="149"/>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AE23" w14:textId="77777777" w:rsidR="0002136D" w:rsidRDefault="0002136D">
      <w:r>
        <w:separator/>
      </w:r>
    </w:p>
  </w:endnote>
  <w:endnote w:type="continuationSeparator" w:id="0">
    <w:p w14:paraId="3A69A31A" w14:textId="77777777" w:rsidR="0002136D" w:rsidRDefault="0002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01"/>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75B7" w14:textId="77777777" w:rsidR="0002136D" w:rsidRDefault="0002136D">
      <w:r>
        <w:separator/>
      </w:r>
    </w:p>
  </w:footnote>
  <w:footnote w:type="continuationSeparator" w:id="0">
    <w:p w14:paraId="4EC014AB" w14:textId="77777777" w:rsidR="0002136D" w:rsidRDefault="0002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580348F"/>
    <w:multiLevelType w:val="hybridMultilevel"/>
    <w:tmpl w:val="45B6BE2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093B427E"/>
    <w:multiLevelType w:val="hybridMultilevel"/>
    <w:tmpl w:val="1962032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1E125248"/>
    <w:multiLevelType w:val="hybridMultilevel"/>
    <w:tmpl w:val="15A6F0D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24FF7E0C"/>
    <w:multiLevelType w:val="hybridMultilevel"/>
    <w:tmpl w:val="E6DABE62"/>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32023006"/>
    <w:multiLevelType w:val="hybridMultilevel"/>
    <w:tmpl w:val="75FA650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33D52D06"/>
    <w:multiLevelType w:val="hybridMultilevel"/>
    <w:tmpl w:val="FDD2ECB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348353D6"/>
    <w:multiLevelType w:val="hybridMultilevel"/>
    <w:tmpl w:val="4C3E6B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7" w15:restartNumberingAfterBreak="0">
    <w:nsid w:val="37503848"/>
    <w:multiLevelType w:val="hybridMultilevel"/>
    <w:tmpl w:val="16B2065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6"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15:restartNumberingAfterBreak="0">
    <w:nsid w:val="59B3680A"/>
    <w:multiLevelType w:val="hybridMultilevel"/>
    <w:tmpl w:val="2F9CE1C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9"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5" w15:restartNumberingAfterBreak="0">
    <w:nsid w:val="6A7A056F"/>
    <w:multiLevelType w:val="hybridMultilevel"/>
    <w:tmpl w:val="35148C1C"/>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6"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7"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8"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9"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0"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1" w15:restartNumberingAfterBreak="0">
    <w:nsid w:val="79FC0D25"/>
    <w:multiLevelType w:val="hybridMultilevel"/>
    <w:tmpl w:val="E0B64EA2"/>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2"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3"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43"/>
  </w:num>
  <w:num w:numId="3">
    <w:abstractNumId w:val="34"/>
  </w:num>
  <w:num w:numId="4">
    <w:abstractNumId w:val="38"/>
  </w:num>
  <w:num w:numId="5">
    <w:abstractNumId w:val="16"/>
  </w:num>
  <w:num w:numId="6">
    <w:abstractNumId w:val="20"/>
  </w:num>
  <w:num w:numId="7">
    <w:abstractNumId w:val="29"/>
  </w:num>
  <w:num w:numId="8">
    <w:abstractNumId w:val="32"/>
  </w:num>
  <w:num w:numId="9">
    <w:abstractNumId w:val="1"/>
  </w:num>
  <w:num w:numId="10">
    <w:abstractNumId w:val="0"/>
  </w:num>
  <w:num w:numId="11">
    <w:abstractNumId w:val="25"/>
  </w:num>
  <w:num w:numId="12">
    <w:abstractNumId w:val="21"/>
  </w:num>
  <w:num w:numId="13">
    <w:abstractNumId w:val="19"/>
  </w:num>
  <w:num w:numId="14">
    <w:abstractNumId w:val="30"/>
  </w:num>
  <w:num w:numId="15">
    <w:abstractNumId w:val="2"/>
  </w:num>
  <w:num w:numId="16">
    <w:abstractNumId w:val="33"/>
  </w:num>
  <w:num w:numId="17">
    <w:abstractNumId w:val="26"/>
  </w:num>
  <w:num w:numId="18">
    <w:abstractNumId w:val="37"/>
  </w:num>
  <w:num w:numId="19">
    <w:abstractNumId w:val="18"/>
  </w:num>
  <w:num w:numId="20">
    <w:abstractNumId w:val="7"/>
  </w:num>
  <w:num w:numId="21">
    <w:abstractNumId w:val="6"/>
  </w:num>
  <w:num w:numId="22">
    <w:abstractNumId w:val="24"/>
  </w:num>
  <w:num w:numId="23">
    <w:abstractNumId w:val="11"/>
  </w:num>
  <w:num w:numId="24">
    <w:abstractNumId w:val="31"/>
  </w:num>
  <w:num w:numId="25">
    <w:abstractNumId w:val="22"/>
  </w:num>
  <w:num w:numId="26">
    <w:abstractNumId w:val="36"/>
  </w:num>
  <w:num w:numId="27">
    <w:abstractNumId w:val="40"/>
  </w:num>
  <w:num w:numId="28">
    <w:abstractNumId w:val="42"/>
  </w:num>
  <w:num w:numId="29">
    <w:abstractNumId w:val="27"/>
  </w:num>
  <w:num w:numId="30">
    <w:abstractNumId w:val="13"/>
  </w:num>
  <w:num w:numId="31">
    <w:abstractNumId w:val="39"/>
  </w:num>
  <w:num w:numId="32">
    <w:abstractNumId w:val="8"/>
  </w:num>
  <w:num w:numId="33">
    <w:abstractNumId w:val="10"/>
  </w:num>
  <w:num w:numId="34">
    <w:abstractNumId w:val="15"/>
  </w:num>
  <w:num w:numId="35">
    <w:abstractNumId w:val="4"/>
  </w:num>
  <w:num w:numId="36">
    <w:abstractNumId w:val="14"/>
  </w:num>
  <w:num w:numId="37">
    <w:abstractNumId w:val="35"/>
  </w:num>
  <w:num w:numId="38">
    <w:abstractNumId w:val="9"/>
  </w:num>
  <w:num w:numId="39">
    <w:abstractNumId w:val="28"/>
  </w:num>
  <w:num w:numId="40">
    <w:abstractNumId w:val="12"/>
  </w:num>
  <w:num w:numId="41">
    <w:abstractNumId w:val="17"/>
  </w:num>
  <w:num w:numId="42">
    <w:abstractNumId w:val="3"/>
  </w:num>
  <w:num w:numId="43">
    <w:abstractNumId w:val="41"/>
  </w:num>
  <w:num w:numId="44">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C4C"/>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42B2"/>
    <w:rsid w:val="00016C73"/>
    <w:rsid w:val="00016F1D"/>
    <w:rsid w:val="000173FD"/>
    <w:rsid w:val="000203E2"/>
    <w:rsid w:val="0002136D"/>
    <w:rsid w:val="0002362A"/>
    <w:rsid w:val="00023969"/>
    <w:rsid w:val="00023DB4"/>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567"/>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8C5"/>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92C"/>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766"/>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4C4"/>
    <w:rsid w:val="001847BB"/>
    <w:rsid w:val="00185DCD"/>
    <w:rsid w:val="00186309"/>
    <w:rsid w:val="00186498"/>
    <w:rsid w:val="001923A1"/>
    <w:rsid w:val="001923A4"/>
    <w:rsid w:val="00193553"/>
    <w:rsid w:val="00193F5B"/>
    <w:rsid w:val="001947D0"/>
    <w:rsid w:val="001948FF"/>
    <w:rsid w:val="00195DC8"/>
    <w:rsid w:val="0019764E"/>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48"/>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36E6"/>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2D68"/>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86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1A5A"/>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584E"/>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363"/>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2DA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2C52"/>
    <w:rsid w:val="00363C9F"/>
    <w:rsid w:val="00364B78"/>
    <w:rsid w:val="00365366"/>
    <w:rsid w:val="00365BB3"/>
    <w:rsid w:val="00366305"/>
    <w:rsid w:val="003715E5"/>
    <w:rsid w:val="003719B5"/>
    <w:rsid w:val="00372F18"/>
    <w:rsid w:val="00374791"/>
    <w:rsid w:val="003749E8"/>
    <w:rsid w:val="00374ED6"/>
    <w:rsid w:val="003750FB"/>
    <w:rsid w:val="00375E0E"/>
    <w:rsid w:val="00380619"/>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822"/>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4921"/>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5C73"/>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4E7"/>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4DBE"/>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669"/>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7E5"/>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D30"/>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6B5"/>
    <w:rsid w:val="005B27FC"/>
    <w:rsid w:val="005B2B15"/>
    <w:rsid w:val="005B3354"/>
    <w:rsid w:val="005B371E"/>
    <w:rsid w:val="005B440E"/>
    <w:rsid w:val="005B491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685"/>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AE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3D44"/>
    <w:rsid w:val="00654803"/>
    <w:rsid w:val="00656177"/>
    <w:rsid w:val="006561B2"/>
    <w:rsid w:val="0065741C"/>
    <w:rsid w:val="00657ED6"/>
    <w:rsid w:val="00660300"/>
    <w:rsid w:val="0066091E"/>
    <w:rsid w:val="006614F5"/>
    <w:rsid w:val="006616CF"/>
    <w:rsid w:val="0066196A"/>
    <w:rsid w:val="006623F9"/>
    <w:rsid w:val="00662435"/>
    <w:rsid w:val="00662783"/>
    <w:rsid w:val="00662E73"/>
    <w:rsid w:val="00662F1E"/>
    <w:rsid w:val="006640D1"/>
    <w:rsid w:val="00664337"/>
    <w:rsid w:val="00664572"/>
    <w:rsid w:val="00665B4D"/>
    <w:rsid w:val="00666074"/>
    <w:rsid w:val="00666305"/>
    <w:rsid w:val="0066631B"/>
    <w:rsid w:val="0066678D"/>
    <w:rsid w:val="00666834"/>
    <w:rsid w:val="006679CD"/>
    <w:rsid w:val="0067107E"/>
    <w:rsid w:val="00671133"/>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55A"/>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011"/>
    <w:rsid w:val="006D7520"/>
    <w:rsid w:val="006E2E39"/>
    <w:rsid w:val="006E2FFF"/>
    <w:rsid w:val="006E339C"/>
    <w:rsid w:val="006E4C7B"/>
    <w:rsid w:val="006E6096"/>
    <w:rsid w:val="006E6FCD"/>
    <w:rsid w:val="006F003A"/>
    <w:rsid w:val="006F0142"/>
    <w:rsid w:val="006F1E5E"/>
    <w:rsid w:val="006F1FBB"/>
    <w:rsid w:val="006F272D"/>
    <w:rsid w:val="006F2A7E"/>
    <w:rsid w:val="006F3FA2"/>
    <w:rsid w:val="006F4B5C"/>
    <w:rsid w:val="006F615D"/>
    <w:rsid w:val="006F7CF7"/>
    <w:rsid w:val="00701701"/>
    <w:rsid w:val="00705183"/>
    <w:rsid w:val="0070533A"/>
    <w:rsid w:val="007074B9"/>
    <w:rsid w:val="007115EC"/>
    <w:rsid w:val="0071257B"/>
    <w:rsid w:val="007138CA"/>
    <w:rsid w:val="00714318"/>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1B2"/>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6830"/>
    <w:rsid w:val="007771AD"/>
    <w:rsid w:val="0077747F"/>
    <w:rsid w:val="00777CB1"/>
    <w:rsid w:val="0078016D"/>
    <w:rsid w:val="00781444"/>
    <w:rsid w:val="00781BEC"/>
    <w:rsid w:val="00782873"/>
    <w:rsid w:val="00782A64"/>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B782B"/>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D78"/>
    <w:rsid w:val="00810EBF"/>
    <w:rsid w:val="00811DFE"/>
    <w:rsid w:val="00812D64"/>
    <w:rsid w:val="0081342D"/>
    <w:rsid w:val="008138D7"/>
    <w:rsid w:val="00813BAA"/>
    <w:rsid w:val="008157C4"/>
    <w:rsid w:val="00815C55"/>
    <w:rsid w:val="00816667"/>
    <w:rsid w:val="008166DE"/>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540"/>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4E5"/>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2788A"/>
    <w:rsid w:val="00B30614"/>
    <w:rsid w:val="00B30755"/>
    <w:rsid w:val="00B307E8"/>
    <w:rsid w:val="00B31702"/>
    <w:rsid w:val="00B31960"/>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227"/>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10D2"/>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4C21"/>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07755"/>
    <w:rsid w:val="00C11AD8"/>
    <w:rsid w:val="00C11BDE"/>
    <w:rsid w:val="00C11C67"/>
    <w:rsid w:val="00C12310"/>
    <w:rsid w:val="00C12641"/>
    <w:rsid w:val="00C12B08"/>
    <w:rsid w:val="00C12D22"/>
    <w:rsid w:val="00C12F0E"/>
    <w:rsid w:val="00C1329C"/>
    <w:rsid w:val="00C13448"/>
    <w:rsid w:val="00C13C3A"/>
    <w:rsid w:val="00C1500D"/>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7EF"/>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5A1"/>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9BE"/>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6AC"/>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1891"/>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6F5C"/>
    <w:rsid w:val="00E57218"/>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0F5"/>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3F83"/>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1835"/>
    <w:rsid w:val="00FC2654"/>
    <w:rsid w:val="00FC39AD"/>
    <w:rsid w:val="00FC4209"/>
    <w:rsid w:val="00FC4F8E"/>
    <w:rsid w:val="00FC5C09"/>
    <w:rsid w:val="00FC69FF"/>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013F7-E73E-4A62-9188-AD5F1CCC0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2</Pages>
  <Words>532</Words>
  <Characters>3106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331</cp:revision>
  <cp:lastPrinted>2026-10-22T11:09:00Z</cp:lastPrinted>
  <dcterms:created xsi:type="dcterms:W3CDTF">2025-10-16T14:19:00Z</dcterms:created>
  <dcterms:modified xsi:type="dcterms:W3CDTF">2026-10-22T11:10:00Z</dcterms:modified>
</cp:coreProperties>
</file>