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0031B24E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COMUNICACIÓN </w:t>
      </w:r>
      <w:r w:rsidR="00D23079">
        <w:rPr>
          <w:sz w:val="24"/>
          <w:szCs w:val="24"/>
        </w:rPr>
        <w:t xml:space="preserve"> </w:t>
      </w:r>
      <w:r w:rsidRPr="009826DC">
        <w:rPr>
          <w:sz w:val="24"/>
          <w:szCs w:val="24"/>
        </w:rPr>
        <w:t xml:space="preserve">N°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914E3">
        <w:rPr>
          <w:sz w:val="24"/>
          <w:szCs w:val="24"/>
        </w:rPr>
        <w:t>8</w:t>
      </w:r>
      <w:r w:rsidR="003749E8">
        <w:rPr>
          <w:sz w:val="24"/>
          <w:szCs w:val="24"/>
        </w:rPr>
        <w:t>2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527849E5" w14:textId="77777777" w:rsidR="003749E8" w:rsidRDefault="00DA5458" w:rsidP="00B05210">
      <w:pPr>
        <w:pStyle w:val="isselectedend"/>
        <w:tabs>
          <w:tab w:val="left" w:pos="1134"/>
        </w:tabs>
        <w:jc w:val="both"/>
      </w:pPr>
      <w:r w:rsidRPr="003B4E61">
        <w:tab/>
      </w:r>
      <w:r w:rsidR="003749E8" w:rsidRPr="003749E8">
        <w:t>Las conversaciones mantenidas con distintos trabajadores y productores de la zona rural de nuestra ciudad, quienes han manifestado las dificultades existentes para el correcto mantenimiento de los caminos rurales; y,</w:t>
      </w:r>
    </w:p>
    <w:p w14:paraId="48BB2F6B" w14:textId="6A6F7F6C" w:rsidR="001E31B6" w:rsidRPr="005B3354" w:rsidRDefault="00A4500E" w:rsidP="00B05210">
      <w:pPr>
        <w:pStyle w:val="isselectedend"/>
        <w:tabs>
          <w:tab w:val="left" w:pos="1134"/>
        </w:tabs>
        <w:jc w:val="both"/>
        <w:rPr>
          <w:b/>
          <w:color w:val="000000"/>
        </w:rPr>
      </w:pPr>
      <w:r w:rsidRPr="00A4500E">
        <w:t xml:space="preserve"> </w:t>
      </w:r>
      <w:r w:rsidR="0023406A" w:rsidRPr="005B3354">
        <w:rPr>
          <w:b/>
          <w:color w:val="000000"/>
        </w:rPr>
        <w:t>CONSIDERANDO:</w:t>
      </w:r>
    </w:p>
    <w:p w14:paraId="6A7FFBD7" w14:textId="77777777" w:rsidR="003749E8" w:rsidRPr="003749E8" w:rsidRDefault="00743EB8" w:rsidP="003749E8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>
        <w:rPr>
          <w:b/>
          <w:color w:val="000000"/>
          <w:lang w:eastAsia="es-AR"/>
        </w:rPr>
        <w:tab/>
      </w:r>
      <w:r w:rsidR="003749E8" w:rsidRPr="003749E8">
        <w:rPr>
          <w:rFonts w:eastAsia="Calibri"/>
          <w:sz w:val="24"/>
          <w:szCs w:val="24"/>
          <w:lang w:val="es-AR" w:eastAsia="en-US"/>
        </w:rPr>
        <w:t>Que una de las principales problemáticas que presentan actualmente los caminos rurales es la falta de desmalezamiento y mantenimiento adecuado de las cunetas;</w:t>
      </w:r>
    </w:p>
    <w:p w14:paraId="4AED5F5D" w14:textId="77777777" w:rsidR="003749E8" w:rsidRPr="003749E8" w:rsidRDefault="003749E8" w:rsidP="003749E8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3749E8">
        <w:rPr>
          <w:rFonts w:eastAsia="Calibri"/>
          <w:sz w:val="24"/>
          <w:szCs w:val="24"/>
          <w:lang w:val="es-AR" w:eastAsia="en-US"/>
        </w:rPr>
        <w:tab/>
        <w:t>Que los aproximadamente 400 kilómetros de caminos rurales implican también el mantenimiento de alrededor de 800 kilómetros de cunetas, tarea fundamental para garantizar el escurrimiento del agua, la transitabilidad y la seguridad de quienes circulan diariamente;</w:t>
      </w:r>
    </w:p>
    <w:p w14:paraId="0F706115" w14:textId="77777777" w:rsidR="003749E8" w:rsidRPr="003749E8" w:rsidRDefault="003749E8" w:rsidP="003749E8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3749E8">
        <w:rPr>
          <w:rFonts w:eastAsia="Calibri"/>
          <w:sz w:val="24"/>
          <w:szCs w:val="24"/>
          <w:lang w:val="es-AR" w:eastAsia="en-US"/>
        </w:rPr>
        <w:tab/>
        <w:t>Que actualmente el Municipio cuenta únicamente con una desmalezadora con cuerpo desplazable para realizar dichas tareas;</w:t>
      </w:r>
    </w:p>
    <w:p w14:paraId="6549247D" w14:textId="77777777" w:rsidR="003749E8" w:rsidRPr="003749E8" w:rsidRDefault="003749E8" w:rsidP="003749E8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3749E8">
        <w:rPr>
          <w:rFonts w:eastAsia="Calibri"/>
          <w:sz w:val="24"/>
          <w:szCs w:val="24"/>
          <w:lang w:val="es-AR" w:eastAsia="en-US"/>
        </w:rPr>
        <w:tab/>
        <w:t>Que disponer de una sola herramienta de estas características torna prácticamente imposible brindar un mantenimiento eficiente y periódico en toda la red vial rural;</w:t>
      </w:r>
    </w:p>
    <w:p w14:paraId="08314D96" w14:textId="05A6D61C" w:rsidR="00803AD8" w:rsidRDefault="003749E8" w:rsidP="00803AD8">
      <w:pPr>
        <w:tabs>
          <w:tab w:val="left" w:pos="2268"/>
        </w:tabs>
        <w:spacing w:before="100" w:beforeAutospacing="1" w:after="100" w:afterAutospacing="1"/>
        <w:jc w:val="both"/>
      </w:pPr>
      <w:r w:rsidRPr="003749E8">
        <w:rPr>
          <w:rFonts w:eastAsia="Calibri"/>
          <w:sz w:val="24"/>
          <w:szCs w:val="24"/>
          <w:lang w:val="es-AR" w:eastAsia="en-US"/>
        </w:rPr>
        <w:tab/>
        <w:t>Que resulta necesario evaluar alternativas que permitan mejorar las condiciones de trabajo y optimizar el mantenimiento de los caminos rurales y sus cunetas;</w:t>
      </w:r>
      <w:bookmarkStart w:id="0" w:name="_GoBack"/>
      <w:bookmarkEnd w:id="0"/>
    </w:p>
    <w:p w14:paraId="3CC1B0F7" w14:textId="667A3820" w:rsidR="001E31B6" w:rsidRPr="00803AD8" w:rsidRDefault="00803AD8" w:rsidP="00803AD8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</w:rPr>
      </w:pPr>
      <w:r>
        <w:tab/>
      </w:r>
      <w:r w:rsidR="00B4369A" w:rsidRPr="00803AD8">
        <w:rPr>
          <w:sz w:val="24"/>
          <w:szCs w:val="24"/>
        </w:rPr>
        <w:t>Por</w:t>
      </w:r>
      <w:r w:rsidR="00F055C1" w:rsidRPr="00803AD8">
        <w:rPr>
          <w:sz w:val="24"/>
          <w:szCs w:val="24"/>
        </w:rPr>
        <w:t xml:space="preserve"> </w:t>
      </w:r>
      <w:r w:rsidR="00256AB8" w:rsidRPr="00803AD8">
        <w:rPr>
          <w:sz w:val="24"/>
          <w:szCs w:val="24"/>
        </w:rPr>
        <w:t>tod</w:t>
      </w:r>
      <w:r w:rsidR="00956B69" w:rsidRPr="00803AD8">
        <w:rPr>
          <w:sz w:val="24"/>
          <w:szCs w:val="24"/>
          <w:lang w:val="es-ES_tradnl"/>
        </w:rPr>
        <w:t xml:space="preserve">o </w:t>
      </w:r>
      <w:r w:rsidR="00956B69" w:rsidRPr="00803AD8">
        <w:rPr>
          <w:sz w:val="24"/>
          <w:szCs w:val="24"/>
        </w:rPr>
        <w:t xml:space="preserve">ello, el Concejo Municipal de Totoras, en uso de las atribuciones que le confiere la Ley Orgánica de Municipalidades N°: </w:t>
      </w:r>
      <w:r w:rsidR="0001361E" w:rsidRPr="00803AD8">
        <w:rPr>
          <w:sz w:val="24"/>
          <w:szCs w:val="24"/>
        </w:rPr>
        <w:t>14.436</w:t>
      </w:r>
      <w:r w:rsidR="00956B69" w:rsidRPr="00803AD8">
        <w:rPr>
          <w:sz w:val="24"/>
          <w:szCs w:val="24"/>
        </w:rPr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54130A1F" w14:textId="08B15D1E" w:rsidR="005825E0" w:rsidRPr="003749E8" w:rsidRDefault="001223F6" w:rsidP="00803AD8">
      <w:pPr>
        <w:tabs>
          <w:tab w:val="left" w:pos="2268"/>
        </w:tabs>
        <w:spacing w:before="100" w:beforeAutospacing="1" w:after="100" w:afterAutospacing="1"/>
        <w:jc w:val="both"/>
        <w:rPr>
          <w:rStyle w:val="s3"/>
          <w:sz w:val="24"/>
          <w:szCs w:val="24"/>
          <w:lang w:val="es-AR"/>
        </w:rPr>
      </w:pPr>
      <w:bookmarkStart w:id="1" w:name="_Hlk224899192"/>
      <w:bookmarkStart w:id="2" w:name="_Hlk227057441"/>
      <w:r w:rsidRPr="001223F6">
        <w:rPr>
          <w:b/>
          <w:bCs/>
          <w:color w:val="000000"/>
          <w:sz w:val="24"/>
          <w:szCs w:val="24"/>
          <w:u w:val="single"/>
          <w:lang w:val="es-AR"/>
        </w:rPr>
        <w:t>ARTÍCULO 1º).-</w:t>
      </w:r>
      <w:r w:rsidRPr="001223F6">
        <w:rPr>
          <w:rFonts w:ascii="-webkit-standard" w:hAnsi="-webkit-standard"/>
          <w:color w:val="000000"/>
          <w:sz w:val="27"/>
          <w:szCs w:val="27"/>
          <w:lang w:val="es-AR"/>
        </w:rPr>
        <w:t> </w:t>
      </w:r>
      <w:bookmarkEnd w:id="1"/>
      <w:r w:rsidR="003749E8" w:rsidRPr="003749E8">
        <w:rPr>
          <w:sz w:val="24"/>
          <w:szCs w:val="24"/>
          <w:lang w:val="es-AR"/>
        </w:rPr>
        <w:t>Solicítese al Departamento Ejecutivo Municipal que evalúe la posibilidad de adquirir una nueva desmalezadora con cuerpo desplazable destinada al mantenimiento de cunetas y caminos rurales de la ciudad.</w:t>
      </w:r>
    </w:p>
    <w:p w14:paraId="0EFA7106" w14:textId="2521AA04" w:rsidR="003F5349" w:rsidRPr="00EB4562" w:rsidRDefault="00782873" w:rsidP="00EB4562">
      <w:pPr>
        <w:spacing w:before="100" w:beforeAutospacing="1" w:after="100" w:afterAutospacing="1"/>
        <w:jc w:val="both"/>
        <w:rPr>
          <w:rStyle w:val="apple-style-span"/>
          <w:b/>
          <w:bCs/>
          <w:color w:val="000000"/>
          <w:sz w:val="24"/>
          <w:szCs w:val="24"/>
          <w:u w:val="single"/>
        </w:rPr>
      </w:pPr>
      <w:r w:rsidRPr="009B4A1B">
        <w:rPr>
          <w:rStyle w:val="s3"/>
          <w:b/>
          <w:bCs/>
          <w:color w:val="000000"/>
          <w:sz w:val="24"/>
          <w:szCs w:val="24"/>
          <w:u w:val="single"/>
        </w:rPr>
        <w:t xml:space="preserve">ARTÍCULO </w:t>
      </w:r>
      <w:r w:rsidR="003749E8">
        <w:rPr>
          <w:rStyle w:val="s3"/>
          <w:b/>
          <w:bCs/>
          <w:color w:val="000000"/>
          <w:sz w:val="24"/>
          <w:szCs w:val="24"/>
          <w:u w:val="single"/>
        </w:rPr>
        <w:t>2</w:t>
      </w:r>
      <w:r w:rsidRPr="009B4A1B">
        <w:rPr>
          <w:rStyle w:val="s3"/>
          <w:b/>
          <w:bCs/>
          <w:color w:val="000000"/>
          <w:sz w:val="24"/>
          <w:szCs w:val="24"/>
          <w:u w:val="single"/>
        </w:rPr>
        <w:t>º).</w:t>
      </w:r>
      <w:r w:rsidRPr="009B4A1B">
        <w:rPr>
          <w:b/>
          <w:bCs/>
          <w:color w:val="000000"/>
          <w:sz w:val="24"/>
          <w:szCs w:val="24"/>
          <w:u w:val="single"/>
        </w:rPr>
        <w:t>-</w:t>
      </w:r>
      <w:r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bookmarkEnd w:id="2"/>
      <w:r w:rsidR="00763E81"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3F5349" w:rsidRPr="009B4A1B">
        <w:rPr>
          <w:rStyle w:val="apple-style-span"/>
          <w:sz w:val="24"/>
          <w:szCs w:val="24"/>
        </w:rPr>
        <w:t>Comuníquese, Publíquese, Archívese y Dése al Registro Municipal.-</w:t>
      </w:r>
    </w:p>
    <w:p w14:paraId="33F5B64D" w14:textId="039BCC25" w:rsidR="002B537B" w:rsidRPr="003F2A80" w:rsidRDefault="001E31B6" w:rsidP="00EB4562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EB4562">
        <w:t>veintiún</w:t>
      </w:r>
      <w:r w:rsidR="007C3182">
        <w:t xml:space="preserve"> </w:t>
      </w:r>
      <w:r w:rsidR="006A0F0E" w:rsidRPr="003F2A80">
        <w:t xml:space="preserve">días del mes de </w:t>
      </w:r>
      <w:r w:rsidR="00D563C1">
        <w:t>Mayo</w:t>
      </w:r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3749E8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5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657FD"/>
    <w:multiLevelType w:val="hybridMultilevel"/>
    <w:tmpl w:val="A8BE2E0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C009D"/>
    <w:multiLevelType w:val="hybridMultilevel"/>
    <w:tmpl w:val="60D428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A05BB"/>
    <w:multiLevelType w:val="hybridMultilevel"/>
    <w:tmpl w:val="089C834C"/>
    <w:lvl w:ilvl="0" w:tplc="E55EC87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77C78"/>
    <w:multiLevelType w:val="hybridMultilevel"/>
    <w:tmpl w:val="9DF67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32D06"/>
    <w:multiLevelType w:val="hybridMultilevel"/>
    <w:tmpl w:val="020E4056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143A5"/>
    <w:multiLevelType w:val="hybridMultilevel"/>
    <w:tmpl w:val="C5DE4E3C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B54FA"/>
    <w:multiLevelType w:val="hybridMultilevel"/>
    <w:tmpl w:val="7C46FD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9"/>
  </w:num>
  <w:num w:numId="3">
    <w:abstractNumId w:val="23"/>
  </w:num>
  <w:num w:numId="4">
    <w:abstractNumId w:val="26"/>
  </w:num>
  <w:num w:numId="5">
    <w:abstractNumId w:val="7"/>
  </w:num>
  <w:num w:numId="6">
    <w:abstractNumId w:val="10"/>
  </w:num>
  <w:num w:numId="7">
    <w:abstractNumId w:val="18"/>
  </w:num>
  <w:num w:numId="8">
    <w:abstractNumId w:val="21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9"/>
  </w:num>
  <w:num w:numId="14">
    <w:abstractNumId w:val="19"/>
  </w:num>
  <w:num w:numId="15">
    <w:abstractNumId w:val="2"/>
  </w:num>
  <w:num w:numId="16">
    <w:abstractNumId w:val="22"/>
  </w:num>
  <w:num w:numId="17">
    <w:abstractNumId w:val="16"/>
  </w:num>
  <w:num w:numId="18">
    <w:abstractNumId w:val="25"/>
  </w:num>
  <w:num w:numId="19">
    <w:abstractNumId w:val="8"/>
  </w:num>
  <w:num w:numId="20">
    <w:abstractNumId w:val="4"/>
  </w:num>
  <w:num w:numId="21">
    <w:abstractNumId w:val="3"/>
  </w:num>
  <w:num w:numId="22">
    <w:abstractNumId w:val="14"/>
  </w:num>
  <w:num w:numId="23">
    <w:abstractNumId w:val="5"/>
  </w:num>
  <w:num w:numId="24">
    <w:abstractNumId w:val="20"/>
  </w:num>
  <w:num w:numId="25">
    <w:abstractNumId w:val="12"/>
  </w:num>
  <w:num w:numId="26">
    <w:abstractNumId w:val="24"/>
  </w:num>
  <w:num w:numId="27">
    <w:abstractNumId w:val="27"/>
  </w:num>
  <w:num w:numId="28">
    <w:abstractNumId w:val="28"/>
  </w:num>
  <w:num w:numId="29">
    <w:abstractNumId w:val="17"/>
  </w:num>
  <w:num w:numId="3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23F6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363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25A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8D4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2F9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019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47F6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9E8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3B3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2EF3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4E5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25E0"/>
    <w:rsid w:val="00583403"/>
    <w:rsid w:val="0058361C"/>
    <w:rsid w:val="00583B10"/>
    <w:rsid w:val="00585697"/>
    <w:rsid w:val="00585C1A"/>
    <w:rsid w:val="005907F9"/>
    <w:rsid w:val="005914E3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146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3EB8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AD8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3D21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5FB9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29D1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00E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5210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4C6E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57D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3AEE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4562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40C90-9F61-4632-B5FD-99FE1C0E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266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226</cp:revision>
  <cp:lastPrinted>2026-04-23T13:46:00Z</cp:lastPrinted>
  <dcterms:created xsi:type="dcterms:W3CDTF">2025-10-16T14:19:00Z</dcterms:created>
  <dcterms:modified xsi:type="dcterms:W3CDTF">2026-05-21T10:57:00Z</dcterms:modified>
</cp:coreProperties>
</file>