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3615D9AE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5E19C9">
        <w:rPr>
          <w:rFonts w:ascii="Times New Roman" w:hAnsi="Times New Roman"/>
          <w:sz w:val="24"/>
          <w:szCs w:val="24"/>
          <w:lang w:val="es-MX" w:eastAsia="es-ES"/>
        </w:rPr>
        <w:t>12</w:t>
      </w:r>
      <w:r w:rsidR="00A63F93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580686">
        <w:rPr>
          <w:rFonts w:ascii="Times New Roman" w:hAnsi="Times New Roman"/>
          <w:sz w:val="24"/>
          <w:szCs w:val="24"/>
          <w:lang w:val="es-MX" w:eastAsia="es-ES"/>
        </w:rPr>
        <w:t>agosto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7009E32" w14:textId="77777777" w:rsidR="00BB733B" w:rsidRDefault="00BB733B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bookmarkEnd w:id="7"/>
    <w:p w14:paraId="4C109152" w14:textId="77777777" w:rsidR="009C4DA9" w:rsidRPr="003C692A" w:rsidRDefault="009C4DA9" w:rsidP="009C4DA9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INTENDENTE MUNICIPAL</w:t>
      </w:r>
    </w:p>
    <w:p w14:paraId="32A3D533" w14:textId="77777777" w:rsidR="009C4DA9" w:rsidRPr="009C4DA9" w:rsidRDefault="009C4DA9" w:rsidP="009C4DA9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es-ES"/>
        </w:rPr>
      </w:pPr>
      <w:r w:rsidRPr="009C4DA9">
        <w:rPr>
          <w:rFonts w:ascii="Times New Roman" w:eastAsia="Times New Roman" w:hAnsi="Times New Roman"/>
          <w:b/>
          <w:color w:val="000000"/>
          <w:sz w:val="24"/>
          <w:szCs w:val="24"/>
          <w:lang w:eastAsia="es-ES"/>
        </w:rPr>
        <w:t>C.P.N. MARÍA GUADALUPE LANATTI</w:t>
      </w:r>
    </w:p>
    <w:p w14:paraId="5236DA45" w14:textId="77777777" w:rsidR="009C4DA9" w:rsidRPr="009C4DA9" w:rsidRDefault="009C4DA9" w:rsidP="009C4DA9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</w:pPr>
      <w:r w:rsidRPr="009C4DA9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  <w:t>S/D:</w:t>
      </w:r>
      <w:bookmarkStart w:id="8" w:name="_GoBack"/>
      <w:bookmarkEnd w:id="8"/>
    </w:p>
    <w:p w14:paraId="05149033" w14:textId="77777777" w:rsidR="00055091" w:rsidRPr="004C443B" w:rsidRDefault="00055091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</w:p>
    <w:p w14:paraId="5B8F3B0F" w14:textId="7FF332AE" w:rsidR="00394E0F" w:rsidRDefault="00E378CF" w:rsidP="004C443B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0CAF50DB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5E19C9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E07969">
        <w:rPr>
          <w:rFonts w:ascii="Times New Roman" w:hAnsi="Times New Roman"/>
          <w:color w:val="000000"/>
          <w:sz w:val="24"/>
          <w:szCs w:val="24"/>
          <w:lang w:val="es-ES" w:eastAsia="es-ES"/>
        </w:rPr>
        <w:t>3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agosto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F87572">
        <w:rPr>
          <w:rFonts w:ascii="Times New Roman" w:hAnsi="Times New Roman"/>
          <w:color w:val="000000"/>
          <w:sz w:val="24"/>
          <w:szCs w:val="24"/>
          <w:lang w:val="es-ES" w:eastAsia="es-ES"/>
        </w:rPr>
        <w:t>5</w:t>
      </w:r>
      <w:r w:rsidR="005E19C9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9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9"/>
    <w:p w14:paraId="08CC11AE" w14:textId="0C83EA77" w:rsidR="00A96E9F" w:rsidRDefault="00E378CF" w:rsidP="00953061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5E19C9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686E5017" w14:textId="27DF9C63" w:rsidR="005E19C9" w:rsidRDefault="003B4B7A" w:rsidP="005E19C9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0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3F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657016">
        <w:rPr>
          <w:rFonts w:ascii="Times New Roman" w:hAnsi="Times New Roman"/>
          <w:color w:val="000000"/>
          <w:sz w:val="24"/>
          <w:szCs w:val="24"/>
        </w:rPr>
        <w:t>Nota remitida por la C.P. Flavia Bruno, adjuntando Ingresos y Egresos Ejecutados correspondientes al periodo comprendido desde el 01/05/2026 al 31/05/2026.</w:t>
      </w:r>
    </w:p>
    <w:p w14:paraId="69EB9823" w14:textId="77777777" w:rsidR="00395172" w:rsidRDefault="00657016" w:rsidP="00395172">
      <w:pPr>
        <w:tabs>
          <w:tab w:val="left" w:pos="2977"/>
        </w:tabs>
        <w:spacing w:before="120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b) </w:t>
      </w:r>
      <w:r w:rsidR="00C34A02">
        <w:rPr>
          <w:rFonts w:ascii="Times New Roman" w:hAnsi="Times New Roman"/>
          <w:color w:val="000000"/>
          <w:sz w:val="24"/>
          <w:szCs w:val="24"/>
        </w:rPr>
        <w:t xml:space="preserve">Contenido Decretos desde </w:t>
      </w:r>
      <w:proofErr w:type="spellStart"/>
      <w:r w:rsidR="00C34A02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C34A02">
        <w:rPr>
          <w:rFonts w:ascii="Times New Roman" w:hAnsi="Times New Roman"/>
          <w:color w:val="000000"/>
          <w:sz w:val="24"/>
          <w:szCs w:val="24"/>
        </w:rPr>
        <w:t xml:space="preserve"> 1439 hasta </w:t>
      </w:r>
      <w:proofErr w:type="spellStart"/>
      <w:r w:rsidR="00C34A02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C34A02">
        <w:rPr>
          <w:rFonts w:ascii="Times New Roman" w:hAnsi="Times New Roman"/>
          <w:color w:val="000000"/>
          <w:sz w:val="24"/>
          <w:szCs w:val="24"/>
        </w:rPr>
        <w:t xml:space="preserve"> 1472, inclusive.</w:t>
      </w:r>
    </w:p>
    <w:p w14:paraId="75928F18" w14:textId="396EC796" w:rsidR="00970DAB" w:rsidRPr="00395172" w:rsidRDefault="00E07969" w:rsidP="00395172">
      <w:pPr>
        <w:tabs>
          <w:tab w:val="left" w:pos="2977"/>
        </w:tabs>
        <w:spacing w:before="120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Proyecto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remitid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o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por vecino de la localidad, vinculado a la implementación de una Planta de Pirólisis </w:t>
      </w:r>
      <w:r w:rsidR="00766D77">
        <w:rPr>
          <w:rFonts w:ascii="Times New Roman" w:hAnsi="Times New Roman"/>
          <w:color w:val="000000"/>
          <w:sz w:val="24"/>
          <w:szCs w:val="24"/>
          <w:lang w:val="es-ES"/>
        </w:rPr>
        <w:t>en Totoras</w:t>
      </w:r>
      <w:r w:rsidR="00766D77">
        <w:rPr>
          <w:rFonts w:ascii="Times New Roman" w:hAnsi="Times New Roman"/>
          <w:color w:val="000000"/>
          <w:sz w:val="24"/>
          <w:szCs w:val="24"/>
          <w:lang w:val="es-ES"/>
        </w:rPr>
        <w:t xml:space="preserve"> como opción eficiente para el tratamiento de ciertos residuos urbanos.</w:t>
      </w:r>
    </w:p>
    <w:p w14:paraId="25ADC0BC" w14:textId="66D2B55F" w:rsidR="00766D77" w:rsidRDefault="00970DAB" w:rsidP="00970DAB">
      <w:pPr>
        <w:tabs>
          <w:tab w:val="left" w:pos="2835"/>
          <w:tab w:val="left" w:pos="3544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766D77">
        <w:rPr>
          <w:rFonts w:ascii="Times New Roman" w:hAnsi="Times New Roman"/>
          <w:color w:val="000000"/>
          <w:sz w:val="24"/>
          <w:szCs w:val="24"/>
          <w:lang w:val="es-ES"/>
        </w:rPr>
        <w:t>b) Nota remitida por la Cooperativa de Provisión de Agua Potable de Totoras Ltda. solicitando</w:t>
      </w:r>
      <w:r w:rsidR="00F35C9F">
        <w:rPr>
          <w:rFonts w:ascii="Times New Roman" w:hAnsi="Times New Roman"/>
          <w:color w:val="000000"/>
          <w:sz w:val="24"/>
          <w:szCs w:val="24"/>
          <w:lang w:val="es-ES"/>
        </w:rPr>
        <w:t xml:space="preserve">, con carácter de urgencia, la consideración y el dictamen de una ordenanza aprobatoria de la tarifa actual aplicada por dicha Cooperativa. </w:t>
      </w:r>
    </w:p>
    <w:p w14:paraId="3C84D8B3" w14:textId="13C70E42" w:rsidR="00033E45" w:rsidRDefault="00033E45" w:rsidP="00970DAB">
      <w:pPr>
        <w:tabs>
          <w:tab w:val="left" w:pos="2835"/>
          <w:tab w:val="left" w:pos="3544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c) Proyecto de Ordenanza, aceptando la donación efectuada por propietarios particulares a la Municipalidad de Totoras para conformar el ancho reglamentario del Camino Público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7, de una (1) fracción de terreno situada en zona rural de esta ciudad de Totoras.</w:t>
      </w:r>
    </w:p>
    <w:p w14:paraId="70C5246B" w14:textId="2AD8673C" w:rsidR="00970DAB" w:rsidRDefault="00970DAB" w:rsidP="00D435AA">
      <w:pPr>
        <w:tabs>
          <w:tab w:val="left" w:pos="2835"/>
          <w:tab w:val="left" w:pos="3544"/>
          <w:tab w:val="left" w:pos="4111"/>
        </w:tabs>
        <w:spacing w:before="120" w:after="24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067E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Pr="00CE4D9C">
        <w:rPr>
          <w:rFonts w:ascii="Times New Roman" w:hAnsi="Times New Roman"/>
          <w:color w:val="000000"/>
          <w:sz w:val="24"/>
          <w:szCs w:val="24"/>
          <w:lang w:val="es"/>
        </w:rPr>
        <w:t xml:space="preserve">Proyecto de </w:t>
      </w:r>
      <w:r>
        <w:rPr>
          <w:rFonts w:ascii="Times New Roman" w:hAnsi="Times New Roman"/>
          <w:color w:val="000000"/>
          <w:sz w:val="24"/>
          <w:szCs w:val="24"/>
          <w:lang w:val="es"/>
        </w:rPr>
        <w:t>Ordenanza</w:t>
      </w:r>
      <w:r>
        <w:rPr>
          <w:rFonts w:ascii="Times New Roman" w:hAnsi="Times New Roman"/>
          <w:color w:val="000000"/>
          <w:sz w:val="24"/>
          <w:szCs w:val="24"/>
          <w:lang w:val="es"/>
        </w:rPr>
        <w:t>,</w:t>
      </w:r>
      <w:r w:rsidRPr="00CE4D9C">
        <w:rPr>
          <w:rFonts w:ascii="Times New Roman" w:hAnsi="Times New Roman"/>
          <w:color w:val="000000"/>
          <w:sz w:val="24"/>
          <w:szCs w:val="24"/>
          <w:lang w:val="es"/>
        </w:rPr>
        <w:t xml:space="preserve"> iniciado por Concejal Titular del Bloque “Unidos para cambiar Santa Fe” José Manuel PASCUAL,</w:t>
      </w:r>
      <w:r>
        <w:rPr>
          <w:rFonts w:ascii="Times New Roman" w:hAnsi="Times New Roman"/>
          <w:color w:val="000000"/>
          <w:sz w:val="24"/>
          <w:szCs w:val="24"/>
          <w:lang w:val="es"/>
        </w:rPr>
        <w:t xml:space="preserve"> creando </w:t>
      </w:r>
      <w:r w:rsidRPr="00AD5E56">
        <w:rPr>
          <w:rFonts w:ascii="Times New Roman" w:hAnsi="Times New Roman"/>
          <w:sz w:val="24"/>
          <w:szCs w:val="24"/>
          <w:lang w:val="es"/>
        </w:rPr>
        <w:t>la "Zona de Actividades Recreativas y Espectáculos Públicos" (ZAREP) en el ejido urbano de Totoras, destinada al emplazamiento de discotecas, salones de eventos bailables y centros de espectáculos masivos.</w:t>
      </w:r>
    </w:p>
    <w:p w14:paraId="7DDFACF9" w14:textId="77777777" w:rsidR="00474D20" w:rsidRDefault="00970DAB" w:rsidP="00D435AA">
      <w:pPr>
        <w:tabs>
          <w:tab w:val="left" w:pos="2835"/>
          <w:tab w:val="left" w:pos="3544"/>
          <w:tab w:val="left" w:pos="4111"/>
        </w:tabs>
        <w:spacing w:before="120" w:after="48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  <w:t xml:space="preserve">b) </w:t>
      </w:r>
      <w:r w:rsidRPr="00970DAB">
        <w:rPr>
          <w:rFonts w:ascii="Times New Roman" w:hAnsi="Times New Roman"/>
          <w:sz w:val="24"/>
          <w:szCs w:val="24"/>
          <w:lang w:val="es"/>
        </w:rPr>
        <w:t xml:space="preserve">Proyecto de </w:t>
      </w:r>
      <w:r>
        <w:rPr>
          <w:rFonts w:ascii="Times New Roman" w:hAnsi="Times New Roman"/>
          <w:sz w:val="24"/>
          <w:szCs w:val="24"/>
          <w:lang w:val="es"/>
        </w:rPr>
        <w:t>Minuta de Comunicación</w:t>
      </w:r>
      <w:r w:rsidRPr="00970DAB">
        <w:rPr>
          <w:rFonts w:ascii="Times New Roman" w:hAnsi="Times New Roman"/>
          <w:sz w:val="24"/>
          <w:szCs w:val="24"/>
          <w:lang w:val="es"/>
        </w:rPr>
        <w:t>, iniciado por Concejal Titular del Bloque “Unidos para cambiar Santa Fe” José Manuel PASCUAL,</w:t>
      </w:r>
      <w:r>
        <w:rPr>
          <w:rFonts w:ascii="Times New Roman" w:hAnsi="Times New Roman"/>
          <w:sz w:val="24"/>
          <w:szCs w:val="24"/>
          <w:lang w:val="es"/>
        </w:rPr>
        <w:t xml:space="preserve"> solicitando </w:t>
      </w:r>
      <w:r w:rsidR="00474D20" w:rsidRPr="00474D20">
        <w:rPr>
          <w:rFonts w:ascii="Times New Roman" w:hAnsi="Times New Roman"/>
          <w:sz w:val="24"/>
          <w:szCs w:val="24"/>
          <w:lang w:val="es"/>
        </w:rPr>
        <w:t>al Departamento Ejecutivo Municipal intensificar y optimizar el servicio de barrido de calles y avenidas en la traza urbana, con especial énfasis en los bulevares Belgrano y Colón.</w:t>
      </w:r>
      <w:r>
        <w:rPr>
          <w:rFonts w:ascii="Times New Roman" w:hAnsi="Times New Roman"/>
          <w:sz w:val="24"/>
          <w:szCs w:val="24"/>
          <w:lang w:val="es"/>
        </w:rPr>
        <w:tab/>
      </w:r>
    </w:p>
    <w:p w14:paraId="2849ACB4" w14:textId="32939BA8" w:rsidR="00847BE4" w:rsidRDefault="00474D20" w:rsidP="00D435AA">
      <w:pPr>
        <w:tabs>
          <w:tab w:val="left" w:pos="2835"/>
          <w:tab w:val="left" w:pos="3544"/>
          <w:tab w:val="left" w:pos="4111"/>
        </w:tabs>
        <w:spacing w:before="120" w:after="48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</w:p>
    <w:p w14:paraId="63C75B6A" w14:textId="77777777" w:rsidR="00D435AA" w:rsidRDefault="00D435AA" w:rsidP="00D435AA">
      <w:pPr>
        <w:tabs>
          <w:tab w:val="left" w:pos="2835"/>
          <w:tab w:val="left" w:pos="3544"/>
          <w:tab w:val="left" w:pos="4111"/>
        </w:tabs>
        <w:spacing w:before="120" w:after="48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</w:p>
    <w:p w14:paraId="10A9EC90" w14:textId="3ABF1EC2" w:rsidR="00FD1DD2" w:rsidRPr="00A1630F" w:rsidRDefault="00847BE4" w:rsidP="00D435AA">
      <w:pPr>
        <w:pStyle w:val="NormalWeb"/>
        <w:tabs>
          <w:tab w:val="left" w:pos="4111"/>
        </w:tabs>
        <w:spacing w:line="272" w:lineRule="atLeast"/>
        <w:jc w:val="both"/>
        <w:rPr>
          <w:lang w:val="es-MX"/>
        </w:rPr>
      </w:pPr>
      <w:r>
        <w:rPr>
          <w:lang w:val="es"/>
        </w:rPr>
        <w:lastRenderedPageBreak/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FD1DD2">
        <w:rPr>
          <w:lang w:val="es-MX"/>
        </w:rPr>
        <w:t>T</w:t>
      </w:r>
      <w:r w:rsidR="00FD1DD2" w:rsidRPr="00A1630F">
        <w:rPr>
          <w:lang w:val="es-MX"/>
        </w:rPr>
        <w:t>OTORAS,</w:t>
      </w:r>
      <w:r>
        <w:rPr>
          <w:lang w:val="es-MX"/>
        </w:rPr>
        <w:t xml:space="preserve"> 12</w:t>
      </w:r>
      <w:r w:rsidR="00FD1DD2">
        <w:rPr>
          <w:lang w:val="es-MX"/>
        </w:rPr>
        <w:t xml:space="preserve"> de agosto </w:t>
      </w:r>
      <w:r w:rsidR="00FD1DD2" w:rsidRPr="00A1630F">
        <w:rPr>
          <w:lang w:val="es-MX"/>
        </w:rPr>
        <w:t>de 202</w:t>
      </w:r>
      <w:r w:rsidR="00FD1DD2">
        <w:rPr>
          <w:lang w:val="es-MX"/>
        </w:rPr>
        <w:t>6</w:t>
      </w:r>
      <w:r w:rsidR="00FD1DD2" w:rsidRPr="00A1630F">
        <w:rPr>
          <w:lang w:val="es-MX"/>
        </w:rPr>
        <w:t>.-</w:t>
      </w:r>
    </w:p>
    <w:p w14:paraId="61E5019D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97BD1CF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83BC95D" w14:textId="28D5442E" w:rsidR="003C692A" w:rsidRPr="003C692A" w:rsidRDefault="009C4DA9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bookmarkStart w:id="11" w:name="_Hlk237422872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INTENDENTE MUNICIPAL</w:t>
      </w:r>
    </w:p>
    <w:p w14:paraId="48A8AD5B" w14:textId="11722E9A" w:rsidR="003C692A" w:rsidRPr="009C4DA9" w:rsidRDefault="009C4DA9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es-ES"/>
        </w:rPr>
      </w:pPr>
      <w:r w:rsidRPr="009C4DA9">
        <w:rPr>
          <w:rFonts w:ascii="Times New Roman" w:eastAsia="Times New Roman" w:hAnsi="Times New Roman"/>
          <w:b/>
          <w:color w:val="000000"/>
          <w:sz w:val="24"/>
          <w:szCs w:val="24"/>
          <w:lang w:eastAsia="es-ES"/>
        </w:rPr>
        <w:t>C.P.N. MARÍA GUADALUPE LANATTI</w:t>
      </w:r>
    </w:p>
    <w:p w14:paraId="56DF3AB9" w14:textId="6BB4E5F7" w:rsidR="00FD1DD2" w:rsidRPr="009C4DA9" w:rsidRDefault="009C4DA9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</w:pPr>
      <w:r w:rsidRPr="009C4DA9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  <w:t>S/D</w:t>
      </w:r>
      <w:r w:rsidR="003C692A" w:rsidRPr="009C4DA9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  <w:t>:</w:t>
      </w:r>
    </w:p>
    <w:bookmarkEnd w:id="11"/>
    <w:p w14:paraId="4CDCC27E" w14:textId="77777777" w:rsidR="00FD1DD2" w:rsidRDefault="00FD1DD2" w:rsidP="00FD1DD2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4C1E3C35" w14:textId="2F6BDCF5" w:rsidR="00FD1DD2" w:rsidRDefault="00FD1DD2" w:rsidP="00FD1DD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847BE4">
        <w:rPr>
          <w:rFonts w:ascii="Times New Roman" w:hAnsi="Times New Roman"/>
          <w:color w:val="000000"/>
          <w:sz w:val="24"/>
          <w:szCs w:val="24"/>
          <w:lang w:val="es-ES" w:eastAsia="es-ES"/>
        </w:rPr>
        <w:t>13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1.35</w:t>
      </w:r>
      <w:r w:rsidR="00847BE4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EF88E54" w14:textId="7399E957" w:rsidR="00FD1DD2" w:rsidRDefault="00FD1DD2" w:rsidP="00FD1DD2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4C512D74" w14:textId="77777777" w:rsidR="00D435AA" w:rsidRDefault="00847BE4" w:rsidP="00D435AA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D435AA">
        <w:rPr>
          <w:rFonts w:ascii="Times New Roman" w:hAnsi="Times New Roman"/>
          <w:sz w:val="24"/>
          <w:szCs w:val="24"/>
          <w:lang w:val="es"/>
        </w:rPr>
        <w:t xml:space="preserve">c) </w:t>
      </w:r>
      <w:r w:rsidR="00D435AA" w:rsidRPr="00474D20">
        <w:rPr>
          <w:rFonts w:ascii="Times New Roman" w:hAnsi="Times New Roman"/>
          <w:sz w:val="24"/>
          <w:szCs w:val="24"/>
          <w:lang w:val="es"/>
        </w:rPr>
        <w:t xml:space="preserve">Proyecto de Minuta de </w:t>
      </w:r>
      <w:r w:rsidR="00D435AA">
        <w:rPr>
          <w:rFonts w:ascii="Times New Roman" w:hAnsi="Times New Roman"/>
          <w:sz w:val="24"/>
          <w:szCs w:val="24"/>
          <w:lang w:val="es"/>
        </w:rPr>
        <w:t>Declaración</w:t>
      </w:r>
      <w:r w:rsidR="00D435AA" w:rsidRPr="00474D20">
        <w:rPr>
          <w:rFonts w:ascii="Times New Roman" w:hAnsi="Times New Roman"/>
          <w:sz w:val="24"/>
          <w:szCs w:val="24"/>
          <w:lang w:val="es"/>
        </w:rPr>
        <w:t>, iniciado por Concejal Titular del Bloque “Unidos para cambiar Santa Fe” José Manuel PASCUAL,</w:t>
      </w:r>
      <w:r w:rsidR="00D435AA">
        <w:rPr>
          <w:rFonts w:ascii="Times New Roman" w:hAnsi="Times New Roman"/>
          <w:sz w:val="24"/>
          <w:szCs w:val="24"/>
          <w:lang w:val="es"/>
        </w:rPr>
        <w:t xml:space="preserve"> declarando, el Concejo Municipal de Totoras, de interés </w:t>
      </w:r>
      <w:r w:rsidR="00D435AA" w:rsidRPr="00474D20">
        <w:rPr>
          <w:rFonts w:ascii="Times New Roman" w:hAnsi="Times New Roman"/>
          <w:sz w:val="24"/>
          <w:szCs w:val="24"/>
          <w:lang w:val="es"/>
        </w:rPr>
        <w:t>Artístico y Cultural la Tercera Edición de la Selectiva de Santa Fe, evento oficial clasificatorio para la Gran Final del Campeonato Internacional de Uruguay 2027, a realizarse el día 26 de septiembre en la ciudad de Totoras.</w:t>
      </w:r>
      <w:r w:rsidR="00D435AA">
        <w:rPr>
          <w:rFonts w:ascii="Times New Roman" w:hAnsi="Times New Roman"/>
          <w:sz w:val="24"/>
          <w:szCs w:val="24"/>
          <w:lang w:val="es"/>
        </w:rPr>
        <w:tab/>
      </w:r>
    </w:p>
    <w:p w14:paraId="779BD2AA" w14:textId="6149919B" w:rsidR="00395172" w:rsidRDefault="00D435AA" w:rsidP="00D435AA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 w:rsidR="00395172" w:rsidRPr="00395172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d) Proyecto de Minuta de Comunicación, iniciado por Concejales Titulares del Bloque “Totoras para Todos”, Elián GRIVA, Javier GRIVA y Georgina DOTTORI, solicitando al Departamento Ejecutivo Municipal que a través del área que corresponda proceda a realizar tareas de mantenimiento, mejoramiento y acondicionamiento del camino que, desde calle Belgrano, conduce hacia la Parrilla Fernández.</w:t>
      </w:r>
    </w:p>
    <w:p w14:paraId="7299B3D3" w14:textId="2FEDCBAE" w:rsidR="00847BE4" w:rsidRDefault="00395172" w:rsidP="00D435AA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847BE4"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e)</w:t>
      </w:r>
      <w:r w:rsid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</w:t>
      </w:r>
      <w:r w:rsidR="00847BE4" w:rsidRPr="001E62F5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847BE4">
        <w:rPr>
          <w:rFonts w:ascii="Times New Roman" w:hAnsi="Times New Roman"/>
          <w:color w:val="000000"/>
          <w:sz w:val="24"/>
          <w:szCs w:val="24"/>
        </w:rPr>
        <w:t>Minuta de Comunicación</w:t>
      </w:r>
      <w:r w:rsidR="00847BE4" w:rsidRPr="001E62F5">
        <w:rPr>
          <w:rFonts w:ascii="Times New Roman" w:hAnsi="Times New Roman"/>
          <w:color w:val="000000"/>
          <w:sz w:val="24"/>
          <w:szCs w:val="24"/>
        </w:rPr>
        <w:t>, iniciado por Concejal Titular del Bloque “Republicano” Analía SANTOS y Concejal Titular del Bloque “La Libertad Avanza”, Carlos BONETTO,</w:t>
      </w:r>
      <w:r w:rsidR="00847BE4">
        <w:rPr>
          <w:rFonts w:ascii="Times New Roman" w:hAnsi="Times New Roman"/>
          <w:color w:val="000000"/>
          <w:sz w:val="24"/>
          <w:szCs w:val="24"/>
        </w:rPr>
        <w:t xml:space="preserve"> solicitando</w:t>
      </w:r>
      <w:r w:rsidR="00F769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A14F7" w:rsidRPr="00BA14F7">
        <w:rPr>
          <w:rFonts w:ascii="Times New Roman" w:hAnsi="Times New Roman"/>
          <w:color w:val="000000"/>
          <w:sz w:val="24"/>
          <w:szCs w:val="24"/>
        </w:rPr>
        <w:t>al Departamento Ejecutivo Municipal, que a través del Área que corresponda, evalúe la factibilidad técnica y operativa para la colocación de contenedores de residuos en zonas de la ciudad de Totoras que cuenten con alta concentración de inmuebles bajo el régimen de propiedad horizontal y complejos habitacionales.</w:t>
      </w:r>
    </w:p>
    <w:p w14:paraId="5FD9CFAE" w14:textId="26CADB9A" w:rsidR="00BA14F7" w:rsidRPr="00847BE4" w:rsidRDefault="00BA14F7" w:rsidP="00D435AA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f) </w:t>
      </w:r>
      <w:r w:rsidR="00E33982" w:rsidRPr="00E33982">
        <w:rPr>
          <w:rFonts w:ascii="Times New Roman" w:hAnsi="Times New Roman"/>
          <w:color w:val="000000"/>
          <w:sz w:val="24"/>
          <w:szCs w:val="24"/>
        </w:rPr>
        <w:t>Proyecto de Minuta de Comunicación, iniciado por Concejales Titulares del Bloque “Totoras para Todos”, Elián GRIVA, Javier GRIVA y Georgina DOTTORI, solicitando al Departamento Ejecutivo Municipal que, a través del área correspondiente, informe cuáles son las medidas adoptadas respecto de la reducción de horas extras y/o de la carga horaria semanal del personal de Tránsito Municipal.</w:t>
      </w:r>
    </w:p>
    <w:p w14:paraId="6FD22DD9" w14:textId="664BB9D3" w:rsidR="00F0492A" w:rsidRDefault="00E33982" w:rsidP="00E33982">
      <w:pPr>
        <w:tabs>
          <w:tab w:val="left" w:pos="3119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5º)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DICTÁMENES DE COMISIÓN: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33982">
        <w:rPr>
          <w:rFonts w:ascii="Times New Roman" w:hAnsi="Times New Roman"/>
          <w:color w:val="000000"/>
          <w:sz w:val="24"/>
          <w:szCs w:val="24"/>
        </w:rPr>
        <w:t>a)</w:t>
      </w:r>
      <w:r w:rsidR="00FD1DD2" w:rsidRPr="00E33982">
        <w:rPr>
          <w:rFonts w:ascii="Times New Roman" w:hAnsi="Times New Roman"/>
          <w:color w:val="000000"/>
          <w:sz w:val="24"/>
          <w:szCs w:val="24"/>
        </w:rPr>
        <w:tab/>
      </w:r>
      <w:bookmarkStart w:id="12" w:name="_Hlk237416979"/>
      <w:r w:rsidRPr="00E33982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color w:val="000000"/>
          <w:sz w:val="24"/>
          <w:szCs w:val="24"/>
        </w:rPr>
        <w:t>D</w:t>
      </w:r>
      <w:r w:rsidRPr="00E33982">
        <w:rPr>
          <w:rFonts w:ascii="Times New Roman" w:hAnsi="Times New Roman"/>
          <w:color w:val="000000"/>
          <w:sz w:val="24"/>
          <w:szCs w:val="24"/>
        </w:rPr>
        <w:t xml:space="preserve">espacho de la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 w:rsidRPr="00E33982">
        <w:rPr>
          <w:rFonts w:ascii="Times New Roman" w:hAnsi="Times New Roman"/>
          <w:color w:val="000000"/>
          <w:sz w:val="24"/>
          <w:szCs w:val="24"/>
        </w:rPr>
        <w:t>omisión de “</w:t>
      </w:r>
      <w:r>
        <w:rPr>
          <w:rFonts w:ascii="Times New Roman" w:hAnsi="Times New Roman"/>
          <w:color w:val="000000"/>
          <w:sz w:val="24"/>
          <w:szCs w:val="24"/>
        </w:rPr>
        <w:t>G</w:t>
      </w:r>
      <w:r w:rsidRPr="00E33982">
        <w:rPr>
          <w:rFonts w:ascii="Times New Roman" w:hAnsi="Times New Roman"/>
          <w:color w:val="000000"/>
          <w:sz w:val="24"/>
          <w:szCs w:val="24"/>
        </w:rPr>
        <w:t xml:space="preserve">obierno” favorable en general y en particular sobre Proyecto de Ordenanza iniciado por el Departamento Ejecutivo Municipal, referente a: aceptando la donación a la Municipalidad de Totoras, para conformar </w:t>
      </w:r>
      <w:bookmarkEnd w:id="12"/>
      <w:r w:rsidRPr="00E33982">
        <w:rPr>
          <w:rFonts w:ascii="Times New Roman" w:hAnsi="Times New Roman"/>
          <w:color w:val="000000"/>
          <w:sz w:val="24"/>
          <w:szCs w:val="24"/>
        </w:rPr>
        <w:t>el ancho reglamentario de la calle Cristóbal Colón, de una (1) fracción de terreno situada en Zona Urbana de esta ciudad de Totoras.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33982">
        <w:rPr>
          <w:rFonts w:ascii="Times New Roman" w:hAnsi="Times New Roman"/>
          <w:color w:val="000000"/>
          <w:sz w:val="24"/>
          <w:szCs w:val="24"/>
        </w:rPr>
        <w:t>Expte</w:t>
      </w:r>
      <w:proofErr w:type="spellEnd"/>
      <w:r w:rsidRPr="00E3398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E33982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Pr="00E33982">
        <w:rPr>
          <w:rFonts w:ascii="Times New Roman" w:hAnsi="Times New Roman"/>
          <w:color w:val="000000"/>
          <w:sz w:val="24"/>
          <w:szCs w:val="24"/>
        </w:rPr>
        <w:t xml:space="preserve"> 6933 – Letra: D.E.M. – Año: 2026.</w:t>
      </w:r>
      <w:r>
        <w:rPr>
          <w:rFonts w:ascii="Times New Roman" w:hAnsi="Times New Roman"/>
          <w:color w:val="000000"/>
          <w:sz w:val="24"/>
          <w:szCs w:val="24"/>
        </w:rPr>
        <w:t>”</w:t>
      </w:r>
    </w:p>
    <w:p w14:paraId="18766A80" w14:textId="52050F7C" w:rsidR="00E33982" w:rsidRDefault="00E33982" w:rsidP="00D435AA">
      <w:pPr>
        <w:tabs>
          <w:tab w:val="left" w:pos="3119"/>
          <w:tab w:val="left" w:pos="3828"/>
          <w:tab w:val="left" w:pos="4111"/>
        </w:tabs>
        <w:spacing w:before="1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b) </w:t>
      </w:r>
      <w:r w:rsidR="002D4D01">
        <w:rPr>
          <w:rFonts w:ascii="Times New Roman" w:hAnsi="Times New Roman"/>
          <w:color w:val="000000"/>
          <w:sz w:val="24"/>
          <w:szCs w:val="24"/>
        </w:rPr>
        <w:t>“</w:t>
      </w:r>
      <w:r w:rsidR="002D4D01" w:rsidRPr="002D4D01">
        <w:rPr>
          <w:rFonts w:ascii="Times New Roman" w:hAnsi="Times New Roman"/>
          <w:color w:val="000000"/>
          <w:sz w:val="24"/>
          <w:szCs w:val="24"/>
        </w:rPr>
        <w:t>Despacho de la Comisión de “Gobierno” favorable en general y en particular sobre Proyecto de Ordenanza iniciado por el Departamento Ejecutivo Municipal, referente a: aceptando la donación a la Municipalidad de Totoras, para conformar</w:t>
      </w:r>
      <w:r w:rsidR="002D4D01" w:rsidRPr="002D4D01">
        <w:t xml:space="preserve"> </w:t>
      </w:r>
      <w:r w:rsidR="002D4D01" w:rsidRPr="002D4D01">
        <w:rPr>
          <w:rFonts w:ascii="Times New Roman" w:hAnsi="Times New Roman"/>
          <w:color w:val="000000"/>
          <w:sz w:val="24"/>
          <w:szCs w:val="24"/>
        </w:rPr>
        <w:t xml:space="preserve">para conformar el ancho reglamentario de los Caminos Públicos </w:t>
      </w:r>
      <w:proofErr w:type="spellStart"/>
      <w:r w:rsidR="002D4D01" w:rsidRPr="002D4D01">
        <w:rPr>
          <w:rFonts w:ascii="Times New Roman" w:hAnsi="Times New Roman"/>
          <w:color w:val="000000"/>
          <w:sz w:val="24"/>
          <w:szCs w:val="24"/>
        </w:rPr>
        <w:t>N°</w:t>
      </w:r>
      <w:proofErr w:type="spellEnd"/>
      <w:r w:rsidR="002D4D01" w:rsidRPr="002D4D01">
        <w:rPr>
          <w:rFonts w:ascii="Times New Roman" w:hAnsi="Times New Roman"/>
          <w:color w:val="000000"/>
          <w:sz w:val="24"/>
          <w:szCs w:val="24"/>
        </w:rPr>
        <w:t xml:space="preserve"> 33 y 29, de dos (2) fracciones de terreno situadas en Zona Rural de esta ciudad de Totoras.</w:t>
      </w:r>
      <w:r w:rsidR="002D4D0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4D01" w:rsidRPr="002D4D01">
        <w:rPr>
          <w:rFonts w:ascii="Times New Roman" w:hAnsi="Times New Roman"/>
          <w:color w:val="000000"/>
          <w:sz w:val="24"/>
          <w:szCs w:val="24"/>
        </w:rPr>
        <w:t>Expte</w:t>
      </w:r>
      <w:proofErr w:type="spellEnd"/>
      <w:r w:rsidR="002D4D01" w:rsidRPr="002D4D01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="002D4D01" w:rsidRPr="002D4D01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2D4D01" w:rsidRPr="002D4D01">
        <w:rPr>
          <w:rFonts w:ascii="Times New Roman" w:hAnsi="Times New Roman"/>
          <w:color w:val="000000"/>
          <w:sz w:val="24"/>
          <w:szCs w:val="24"/>
        </w:rPr>
        <w:t xml:space="preserve"> 6934 – Letra: D.E.M. – Año: 2026.</w:t>
      </w:r>
      <w:r w:rsidR="002D4D01">
        <w:rPr>
          <w:rFonts w:ascii="Times New Roman" w:hAnsi="Times New Roman"/>
          <w:color w:val="000000"/>
          <w:sz w:val="24"/>
          <w:szCs w:val="24"/>
        </w:rPr>
        <w:t>”</w:t>
      </w:r>
    </w:p>
    <w:p w14:paraId="7D124741" w14:textId="33045009" w:rsidR="00F45732" w:rsidRDefault="00657016" w:rsidP="00D435AA">
      <w:pPr>
        <w:tabs>
          <w:tab w:val="left" w:pos="3119"/>
          <w:tab w:val="left" w:pos="3828"/>
          <w:tab w:val="left" w:pos="411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>Atentamente.</w:t>
      </w:r>
      <w:bookmarkEnd w:id="3"/>
      <w:bookmarkEnd w:id="4"/>
      <w:bookmarkEnd w:id="5"/>
      <w:bookmarkEnd w:id="10"/>
    </w:p>
    <w:sectPr w:rsidR="00F45732" w:rsidSect="00D435AA">
      <w:pgSz w:w="12240" w:h="18720" w:code="258"/>
      <w:pgMar w:top="1702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39F7F" w14:textId="77777777" w:rsidR="00EB0B00" w:rsidRDefault="00EB0B00" w:rsidP="002F1312">
      <w:pPr>
        <w:spacing w:after="0" w:line="240" w:lineRule="auto"/>
      </w:pPr>
      <w:r>
        <w:separator/>
      </w:r>
    </w:p>
  </w:endnote>
  <w:endnote w:type="continuationSeparator" w:id="0">
    <w:p w14:paraId="767E58ED" w14:textId="77777777" w:rsidR="00EB0B00" w:rsidRDefault="00EB0B00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DDD1B" w14:textId="77777777" w:rsidR="00EB0B00" w:rsidRDefault="00EB0B00" w:rsidP="002F1312">
      <w:pPr>
        <w:spacing w:after="0" w:line="240" w:lineRule="auto"/>
      </w:pPr>
      <w:r>
        <w:separator/>
      </w:r>
    </w:p>
  </w:footnote>
  <w:footnote w:type="continuationSeparator" w:id="0">
    <w:p w14:paraId="789E0CD1" w14:textId="77777777" w:rsidR="00EB0B00" w:rsidRDefault="00EB0B00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F64"/>
    <w:rsid w:val="000D26FF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62E7"/>
    <w:rsid w:val="0010685A"/>
    <w:rsid w:val="00107D1A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6A7"/>
    <w:rsid w:val="00237776"/>
    <w:rsid w:val="00242C8D"/>
    <w:rsid w:val="00242E63"/>
    <w:rsid w:val="0024429B"/>
    <w:rsid w:val="00244D57"/>
    <w:rsid w:val="00247A17"/>
    <w:rsid w:val="00247A39"/>
    <w:rsid w:val="0025213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44C"/>
    <w:rsid w:val="00276928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672E"/>
    <w:rsid w:val="00367781"/>
    <w:rsid w:val="00367F9F"/>
    <w:rsid w:val="0037065B"/>
    <w:rsid w:val="003719B4"/>
    <w:rsid w:val="00372E51"/>
    <w:rsid w:val="00373F61"/>
    <w:rsid w:val="00375E69"/>
    <w:rsid w:val="00377799"/>
    <w:rsid w:val="00377E1B"/>
    <w:rsid w:val="0038204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4902"/>
    <w:rsid w:val="003B4B7A"/>
    <w:rsid w:val="003B52FA"/>
    <w:rsid w:val="003B67F3"/>
    <w:rsid w:val="003B6E71"/>
    <w:rsid w:val="003C3670"/>
    <w:rsid w:val="003C3B7B"/>
    <w:rsid w:val="003C3F72"/>
    <w:rsid w:val="003C5434"/>
    <w:rsid w:val="003C692A"/>
    <w:rsid w:val="003C7F84"/>
    <w:rsid w:val="003D0055"/>
    <w:rsid w:val="003D1B42"/>
    <w:rsid w:val="003D2495"/>
    <w:rsid w:val="003D2B48"/>
    <w:rsid w:val="003D515B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E02"/>
    <w:rsid w:val="0045032E"/>
    <w:rsid w:val="00451699"/>
    <w:rsid w:val="004579A5"/>
    <w:rsid w:val="00460A2D"/>
    <w:rsid w:val="00460F7A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175D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622A"/>
    <w:rsid w:val="00627707"/>
    <w:rsid w:val="0063009B"/>
    <w:rsid w:val="0063442E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7003D7"/>
    <w:rsid w:val="00700674"/>
    <w:rsid w:val="0070155F"/>
    <w:rsid w:val="00703C3E"/>
    <w:rsid w:val="00705653"/>
    <w:rsid w:val="00705FBE"/>
    <w:rsid w:val="0070655D"/>
    <w:rsid w:val="007073B3"/>
    <w:rsid w:val="007104B4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257"/>
    <w:rsid w:val="008B3961"/>
    <w:rsid w:val="008B59C2"/>
    <w:rsid w:val="008B5A6F"/>
    <w:rsid w:val="008C0C52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AAD"/>
    <w:rsid w:val="00944281"/>
    <w:rsid w:val="0094575F"/>
    <w:rsid w:val="00946483"/>
    <w:rsid w:val="0094691D"/>
    <w:rsid w:val="00947B3E"/>
    <w:rsid w:val="00952C0C"/>
    <w:rsid w:val="00953061"/>
    <w:rsid w:val="00953450"/>
    <w:rsid w:val="00954002"/>
    <w:rsid w:val="00956CB5"/>
    <w:rsid w:val="00956E06"/>
    <w:rsid w:val="0096607B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2472"/>
    <w:rsid w:val="009B337E"/>
    <w:rsid w:val="009B3402"/>
    <w:rsid w:val="009B3C0D"/>
    <w:rsid w:val="009B5447"/>
    <w:rsid w:val="009B5E13"/>
    <w:rsid w:val="009C098D"/>
    <w:rsid w:val="009C1274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678"/>
    <w:rsid w:val="00AF3B59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4A82"/>
    <w:rsid w:val="00B34AFE"/>
    <w:rsid w:val="00B3584A"/>
    <w:rsid w:val="00B3644F"/>
    <w:rsid w:val="00B37269"/>
    <w:rsid w:val="00B41CC2"/>
    <w:rsid w:val="00B42713"/>
    <w:rsid w:val="00B427C3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768"/>
    <w:rsid w:val="00B707D8"/>
    <w:rsid w:val="00B7670C"/>
    <w:rsid w:val="00B77AA6"/>
    <w:rsid w:val="00B80F2E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53E0"/>
    <w:rsid w:val="00BB5B25"/>
    <w:rsid w:val="00BB733B"/>
    <w:rsid w:val="00BB75C3"/>
    <w:rsid w:val="00BB7977"/>
    <w:rsid w:val="00BB7CA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6C6C"/>
    <w:rsid w:val="00BF7C17"/>
    <w:rsid w:val="00C00FD7"/>
    <w:rsid w:val="00C01304"/>
    <w:rsid w:val="00C017ED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671A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1BB2"/>
    <w:rsid w:val="00E84590"/>
    <w:rsid w:val="00E845CB"/>
    <w:rsid w:val="00E8509D"/>
    <w:rsid w:val="00E851B7"/>
    <w:rsid w:val="00E85F42"/>
    <w:rsid w:val="00E86BD0"/>
    <w:rsid w:val="00E86C3A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18B6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1EC0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58DA6-E160-4DAA-8107-047A59137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13394</TotalTime>
  <Pages>2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546</cp:revision>
  <cp:lastPrinted>2026-08-12T13:25:00Z</cp:lastPrinted>
  <dcterms:created xsi:type="dcterms:W3CDTF">2021-12-29T16:03:00Z</dcterms:created>
  <dcterms:modified xsi:type="dcterms:W3CDTF">2026-08-12T13:27:00Z</dcterms:modified>
</cp:coreProperties>
</file>