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EA3A29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3A1343">
        <w:rPr>
          <w:sz w:val="24"/>
          <w:szCs w:val="24"/>
        </w:rPr>
        <w:t>2</w:t>
      </w:r>
    </w:p>
    <w:p w14:paraId="465A748A" w14:textId="77777777" w:rsidR="009D1D96" w:rsidRDefault="009D1D96" w:rsidP="006C476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94CAA82" w14:textId="320EB465" w:rsidR="00CE7E18" w:rsidRDefault="00FC0011" w:rsidP="00CE7E18">
      <w:pPr>
        <w:pStyle w:val="NormalWeb"/>
        <w:tabs>
          <w:tab w:val="left" w:pos="851"/>
        </w:tabs>
        <w:spacing w:before="0" w:beforeAutospacing="0" w:after="0" w:afterAutospacing="0"/>
        <w:jc w:val="both"/>
      </w:pPr>
      <w:r>
        <w:tab/>
      </w:r>
      <w:r w:rsidR="00CE7E18">
        <w:t>La necesidad de obtener información sobre la existencia de un registro municipal de oficios en Totoras; y,</w:t>
      </w:r>
    </w:p>
    <w:p w14:paraId="5D35EB4E" w14:textId="77777777" w:rsidR="00CE7E18" w:rsidRPr="00A75DF3" w:rsidRDefault="00CE7E18" w:rsidP="00CE7E18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A75DF3">
        <w:rPr>
          <w:color w:val="000000"/>
        </w:rPr>
        <w:t xml:space="preserve"> </w:t>
      </w:r>
    </w:p>
    <w:p w14:paraId="7891045F" w14:textId="77777777" w:rsidR="00CE7E18" w:rsidRDefault="00CE7E18" w:rsidP="00CE7E18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332D0098" w14:textId="41B3A0E3" w:rsidR="00CE7E18" w:rsidRDefault="00CE7E18" w:rsidP="00CE7E18">
      <w:pPr>
        <w:pStyle w:val="NormalWeb"/>
        <w:tabs>
          <w:tab w:val="left" w:pos="851"/>
          <w:tab w:val="left" w:pos="2127"/>
        </w:tabs>
        <w:spacing w:before="0" w:beforeAutospacing="0" w:after="120" w:afterAutospacing="0"/>
        <w:jc w:val="both"/>
      </w:pPr>
      <w:r>
        <w:tab/>
      </w:r>
      <w:r>
        <w:tab/>
      </w:r>
      <w:r w:rsidRPr="0074265C">
        <w:t>Que</w:t>
      </w:r>
      <w:r>
        <w:t>, este proyecto busca ofrecer un análisis detallado de la situación actual y proponer soluciones efectivas para potenciar el desarrollo de los trabajadores independientes y su vinculación con la comunidad</w:t>
      </w:r>
      <w:r>
        <w:t>;</w:t>
      </w:r>
    </w:p>
    <w:p w14:paraId="24EE7425" w14:textId="3CBDF224" w:rsidR="00CE7E18" w:rsidRPr="00FF7FD5" w:rsidRDefault="00CE7E18" w:rsidP="00CE7E18">
      <w:pPr>
        <w:pStyle w:val="NormalWeb"/>
        <w:tabs>
          <w:tab w:val="left" w:pos="851"/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tab/>
      </w:r>
      <w:r>
        <w:tab/>
        <w:t>Que, en caso de que no exista el registro de oficios, vamos a proponer su implementación como un recurso que permita conectar a emprendedores locales con potenciales clientes, facilitando la promoción de servicios y el acceso a mano de obra calificada</w:t>
      </w:r>
      <w:r>
        <w:t>;</w:t>
      </w:r>
    </w:p>
    <w:p w14:paraId="6AEA78CB" w14:textId="7364E3FB" w:rsidR="00CE7E18" w:rsidRPr="0074265C" w:rsidRDefault="00CE7E18" w:rsidP="00CE7E18">
      <w:pPr>
        <w:pStyle w:val="NormalWeb"/>
        <w:shd w:val="clear" w:color="auto" w:fill="FFFFFF"/>
        <w:tabs>
          <w:tab w:val="left" w:pos="2127"/>
        </w:tabs>
        <w:spacing w:before="0" w:beforeAutospacing="0" w:after="150" w:afterAutospacing="0"/>
        <w:ind w:firstLine="709"/>
        <w:jc w:val="both"/>
      </w:pPr>
      <w:r>
        <w:tab/>
        <w:t>Que, la creación de un registro municipal de oficios en Totoras es una oportunidad para fortalecer la economía local, mejorar la visibilidad de los emprendedores y facilitar el acceso de la comunidad a servicios de calidad</w:t>
      </w:r>
      <w:r>
        <w:t>;</w:t>
      </w:r>
    </w:p>
    <w:p w14:paraId="72E89AE3" w14:textId="008B0541" w:rsidR="00994562" w:rsidRPr="000B6E01" w:rsidRDefault="00CE7E18" w:rsidP="00CE7E18">
      <w:pPr>
        <w:pStyle w:val="NormalWeb"/>
        <w:shd w:val="clear" w:color="auto" w:fill="FFFFFF"/>
        <w:tabs>
          <w:tab w:val="left" w:pos="2127"/>
        </w:tabs>
        <w:spacing w:before="0" w:beforeAutospacing="0" w:after="240" w:afterAutospacing="0"/>
        <w:ind w:firstLine="709"/>
        <w:jc w:val="both"/>
      </w:pPr>
      <w:r>
        <w:tab/>
      </w:r>
      <w:r w:rsidRPr="0074265C">
        <w:t>Que</w:t>
      </w:r>
      <w:r>
        <w:t>, si no se encuentra un registro existente, se desarrollará una propuesta de implementación que incluirá el diseño de una plataforma de registro, mecanismos de actualización de datos, y estrategias de difusión para asegurar la participación de los emprendedores y el conocimiento del registro por parte de la comunidad.</w:t>
      </w:r>
    </w:p>
    <w:p w14:paraId="3D21D05C" w14:textId="1A590369" w:rsidR="00567A06" w:rsidRPr="00A359BA" w:rsidRDefault="006C4765" w:rsidP="00CE7E18">
      <w:pPr>
        <w:tabs>
          <w:tab w:val="left" w:pos="851"/>
          <w:tab w:val="left" w:pos="1985"/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4562">
        <w:rPr>
          <w:sz w:val="24"/>
          <w:szCs w:val="24"/>
        </w:rPr>
        <w:tab/>
      </w:r>
      <w:r w:rsidR="00CE7E18"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E56873E" w14:textId="77777777" w:rsidR="00CE7E18" w:rsidRPr="003871FA" w:rsidRDefault="00CE7E18" w:rsidP="00CE7E18">
      <w:pPr>
        <w:tabs>
          <w:tab w:val="left" w:pos="4111"/>
          <w:tab w:val="left" w:pos="4395"/>
        </w:tabs>
        <w:spacing w:before="120" w:after="120"/>
        <w:jc w:val="both"/>
        <w:rPr>
          <w:sz w:val="24"/>
          <w:szCs w:val="24"/>
          <w:lang w:val="es-419" w:eastAsia="es-AR"/>
        </w:rPr>
      </w:pPr>
      <w:r w:rsidRPr="00DD7C4A">
        <w:rPr>
          <w:b/>
          <w:color w:val="000000"/>
          <w:sz w:val="24"/>
          <w:szCs w:val="24"/>
          <w:u w:val="single"/>
          <w:lang w:val="es-AR" w:eastAsia="es-AR"/>
        </w:rPr>
        <w:t>ARTÍCULO 1º):</w:t>
      </w:r>
      <w:r w:rsidRPr="00DD7C4A">
        <w:rPr>
          <w:color w:val="000000"/>
          <w:sz w:val="24"/>
          <w:szCs w:val="24"/>
          <w:lang w:val="es-AR" w:eastAsia="es-AR"/>
        </w:rPr>
        <w:t xml:space="preserve"> </w:t>
      </w:r>
      <w:proofErr w:type="spellStart"/>
      <w:r w:rsidRPr="00DD7C4A">
        <w:rPr>
          <w:sz w:val="24"/>
          <w:szCs w:val="24"/>
        </w:rPr>
        <w:t>Solicítase</w:t>
      </w:r>
      <w:proofErr w:type="spellEnd"/>
      <w:r w:rsidRPr="00DD7C4A">
        <w:rPr>
          <w:sz w:val="24"/>
          <w:szCs w:val="24"/>
        </w:rPr>
        <w:t xml:space="preserve"> </w:t>
      </w:r>
      <w:r w:rsidRPr="003871FA">
        <w:rPr>
          <w:color w:val="000000"/>
          <w:sz w:val="24"/>
          <w:szCs w:val="24"/>
          <w:lang w:eastAsia="es-AR"/>
        </w:rPr>
        <w:t>al Departamento Ejecutivo Municipal que a través del área que corresponda, informe a este cuerpo si existe un Registro Municipal de oficios en Totoras y, en caso de que exista, desarrolle de qué manera se lleva a cabo.</w:t>
      </w:r>
    </w:p>
    <w:p w14:paraId="6FAA6E88" w14:textId="0359BD7C" w:rsidR="00150827" w:rsidRDefault="00CE7E18" w:rsidP="00CE7E18">
      <w:pPr>
        <w:spacing w:before="100" w:beforeAutospacing="1" w:after="100" w:afterAutospacing="1"/>
        <w:rPr>
          <w:rStyle w:val="apple-style-span"/>
          <w:color w:val="222222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  <w:r w:rsidR="006C4765" w:rsidRPr="00062BFC">
        <w:rPr>
          <w:sz w:val="24"/>
          <w:szCs w:val="24"/>
        </w:rPr>
        <w:t xml:space="preserve">                                    </w:t>
      </w:r>
    </w:p>
    <w:p w14:paraId="25B2CB27" w14:textId="2889BEB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22E7C">
        <w:rPr>
          <w:sz w:val="24"/>
          <w:szCs w:val="24"/>
        </w:rPr>
        <w:t>diez</w:t>
      </w:r>
      <w:r w:rsidR="00567A06">
        <w:rPr>
          <w:sz w:val="24"/>
          <w:szCs w:val="24"/>
        </w:rPr>
        <w:t xml:space="preserve">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CE7E1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2024-10-14T12:16:00Z</cp:lastPrinted>
  <dcterms:created xsi:type="dcterms:W3CDTF">2024-10-14T12:10:00Z</dcterms:created>
  <dcterms:modified xsi:type="dcterms:W3CDTF">2024-10-14T12:22:00Z</dcterms:modified>
</cp:coreProperties>
</file>