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6413" w14:textId="3BF871E3"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FD31A8">
        <w:rPr>
          <w:sz w:val="24"/>
          <w:szCs w:val="24"/>
        </w:rPr>
        <w:t>5</w:t>
      </w:r>
      <w:r w:rsidR="00CA3548">
        <w:rPr>
          <w:sz w:val="24"/>
          <w:szCs w:val="24"/>
        </w:rPr>
        <w:t>3</w:t>
      </w:r>
      <w:r w:rsidR="00976F7A">
        <w:rPr>
          <w:sz w:val="24"/>
          <w:szCs w:val="24"/>
        </w:rPr>
        <w:t>9</w:t>
      </w:r>
    </w:p>
    <w:p w14:paraId="507B897C" w14:textId="0A68D141" w:rsidR="00CA3548" w:rsidRDefault="00AA057A" w:rsidP="007964D0">
      <w:pPr>
        <w:spacing w:after="240"/>
        <w:jc w:val="both"/>
        <w:rPr>
          <w:b/>
          <w:sz w:val="24"/>
          <w:szCs w:val="24"/>
          <w:lang w:val="es-AR"/>
        </w:rPr>
      </w:pPr>
      <w:r w:rsidRPr="006D5AE2">
        <w:rPr>
          <w:b/>
          <w:sz w:val="24"/>
          <w:szCs w:val="24"/>
          <w:lang w:val="es-AR"/>
        </w:rPr>
        <w:t>VISTO:</w:t>
      </w:r>
    </w:p>
    <w:p w14:paraId="0E42D133" w14:textId="77777777" w:rsidR="00976F7A" w:rsidRPr="00976F7A" w:rsidRDefault="00CA3548" w:rsidP="00976F7A">
      <w:pPr>
        <w:jc w:val="both"/>
        <w:rPr>
          <w:sz w:val="24"/>
        </w:rPr>
      </w:pPr>
      <w:r>
        <w:rPr>
          <w:color w:val="000000"/>
        </w:rPr>
        <w:tab/>
      </w:r>
      <w:r w:rsidR="007964D0">
        <w:rPr>
          <w:color w:val="000000"/>
        </w:rPr>
        <w:t xml:space="preserve">  </w:t>
      </w:r>
      <w:r w:rsidR="00976F7A" w:rsidRPr="00976F7A">
        <w:rPr>
          <w:sz w:val="24"/>
        </w:rPr>
        <w:t>Los radares colocados sobre la ruta Nacional 34 y sobre la ruta Provincial 91, y;</w:t>
      </w:r>
    </w:p>
    <w:p w14:paraId="3847E615" w14:textId="3460448E" w:rsidR="00FC30BB" w:rsidRPr="00976F7A" w:rsidRDefault="00FC30BB" w:rsidP="00FC30BB">
      <w:pPr>
        <w:jc w:val="both"/>
        <w:rPr>
          <w:sz w:val="24"/>
          <w:szCs w:val="24"/>
        </w:rPr>
      </w:pPr>
    </w:p>
    <w:p w14:paraId="73A40B9E" w14:textId="77777777" w:rsidR="00FC30BB" w:rsidRPr="00976F7A" w:rsidRDefault="00FC30BB" w:rsidP="00FC30BB">
      <w:pPr>
        <w:jc w:val="both"/>
        <w:rPr>
          <w:sz w:val="24"/>
          <w:szCs w:val="24"/>
        </w:rPr>
      </w:pPr>
    </w:p>
    <w:p w14:paraId="39527DCF" w14:textId="2CE75A35" w:rsidR="00FC30BB" w:rsidRPr="00976F7A" w:rsidRDefault="00FC30BB" w:rsidP="00FC30BB">
      <w:pPr>
        <w:jc w:val="both"/>
        <w:rPr>
          <w:b/>
          <w:sz w:val="24"/>
          <w:szCs w:val="24"/>
        </w:rPr>
      </w:pPr>
      <w:r w:rsidRPr="00976F7A">
        <w:rPr>
          <w:b/>
          <w:sz w:val="24"/>
          <w:szCs w:val="24"/>
        </w:rPr>
        <w:t>CONSIDERANDO:</w:t>
      </w:r>
    </w:p>
    <w:p w14:paraId="427C791F" w14:textId="77777777" w:rsidR="00FC30BB" w:rsidRPr="00976F7A" w:rsidRDefault="00FC30BB" w:rsidP="00FC30BB">
      <w:pPr>
        <w:jc w:val="both"/>
        <w:rPr>
          <w:b/>
          <w:sz w:val="24"/>
          <w:szCs w:val="24"/>
        </w:rPr>
      </w:pPr>
    </w:p>
    <w:p w14:paraId="04209860" w14:textId="7FAA0DB4" w:rsidR="00976F7A" w:rsidRDefault="00FC30BB" w:rsidP="00976F7A">
      <w:pPr>
        <w:tabs>
          <w:tab w:val="left" w:pos="1985"/>
        </w:tabs>
        <w:jc w:val="both"/>
        <w:rPr>
          <w:sz w:val="24"/>
        </w:rPr>
      </w:pPr>
      <w:r w:rsidRPr="00976F7A">
        <w:rPr>
          <w:sz w:val="24"/>
          <w:szCs w:val="24"/>
        </w:rPr>
        <w:tab/>
      </w:r>
      <w:r w:rsidR="00976F7A" w:rsidRPr="00976F7A">
        <w:rPr>
          <w:sz w:val="24"/>
        </w:rPr>
        <w:t>Que este cuerpo aprobó los trámites previos para que la instalación de los mismos sea posible</w:t>
      </w:r>
      <w:r w:rsidR="00976F7A">
        <w:rPr>
          <w:sz w:val="24"/>
        </w:rPr>
        <w:t>;</w:t>
      </w:r>
    </w:p>
    <w:p w14:paraId="39DCC001" w14:textId="64BECBE4" w:rsidR="00976F7A" w:rsidRDefault="00976F7A" w:rsidP="00976F7A">
      <w:pPr>
        <w:tabs>
          <w:tab w:val="left" w:pos="1985"/>
        </w:tabs>
        <w:jc w:val="both"/>
        <w:rPr>
          <w:sz w:val="24"/>
        </w:rPr>
      </w:pPr>
    </w:p>
    <w:p w14:paraId="4A47256B" w14:textId="77777777" w:rsidR="00976F7A" w:rsidRDefault="00976F7A" w:rsidP="00976F7A">
      <w:pPr>
        <w:tabs>
          <w:tab w:val="left" w:pos="1985"/>
        </w:tabs>
        <w:jc w:val="both"/>
        <w:rPr>
          <w:sz w:val="24"/>
        </w:rPr>
      </w:pPr>
      <w:r>
        <w:rPr>
          <w:sz w:val="24"/>
        </w:rPr>
        <w:tab/>
      </w:r>
      <w:r w:rsidRPr="00976F7A">
        <w:rPr>
          <w:sz w:val="24"/>
        </w:rPr>
        <w:t xml:space="preserve">Que los radares y la cartelería correspondiente ya </w:t>
      </w:r>
      <w:proofErr w:type="gramStart"/>
      <w:r w:rsidRPr="00976F7A">
        <w:rPr>
          <w:sz w:val="24"/>
        </w:rPr>
        <w:t>ha</w:t>
      </w:r>
      <w:proofErr w:type="gramEnd"/>
      <w:r w:rsidRPr="00976F7A">
        <w:rPr>
          <w:sz w:val="24"/>
        </w:rPr>
        <w:t xml:space="preserve"> sido colocada</w:t>
      </w:r>
      <w:r>
        <w:rPr>
          <w:sz w:val="24"/>
        </w:rPr>
        <w:t>;</w:t>
      </w:r>
    </w:p>
    <w:p w14:paraId="32DD8D97" w14:textId="77777777" w:rsidR="00976F7A" w:rsidRDefault="00976F7A" w:rsidP="00976F7A">
      <w:pPr>
        <w:tabs>
          <w:tab w:val="left" w:pos="1985"/>
        </w:tabs>
        <w:jc w:val="both"/>
        <w:rPr>
          <w:sz w:val="24"/>
        </w:rPr>
      </w:pPr>
    </w:p>
    <w:p w14:paraId="2D7AD616" w14:textId="6071BEFF" w:rsidR="00976F7A" w:rsidRDefault="00976F7A" w:rsidP="00976F7A">
      <w:pPr>
        <w:tabs>
          <w:tab w:val="left" w:pos="1985"/>
        </w:tabs>
        <w:jc w:val="both"/>
        <w:rPr>
          <w:sz w:val="24"/>
        </w:rPr>
      </w:pPr>
      <w:r>
        <w:rPr>
          <w:sz w:val="24"/>
        </w:rPr>
        <w:tab/>
      </w:r>
      <w:r w:rsidRPr="00976F7A">
        <w:rPr>
          <w:sz w:val="24"/>
        </w:rPr>
        <w:t xml:space="preserve">Que es necesario que los transeúntes tengan conocimiento de la existencia de los </w:t>
      </w:r>
      <w:proofErr w:type="gramStart"/>
      <w:r w:rsidRPr="00976F7A">
        <w:rPr>
          <w:sz w:val="24"/>
        </w:rPr>
        <w:t>mismos</w:t>
      </w:r>
      <w:proofErr w:type="gramEnd"/>
      <w:r w:rsidRPr="00976F7A">
        <w:rPr>
          <w:sz w:val="24"/>
        </w:rPr>
        <w:t xml:space="preserve"> así como también de su puesta en funcionamiento.</w:t>
      </w:r>
    </w:p>
    <w:p w14:paraId="06B93354" w14:textId="09F2C635" w:rsidR="00976F7A" w:rsidRDefault="00976F7A" w:rsidP="00976F7A">
      <w:pPr>
        <w:tabs>
          <w:tab w:val="left" w:pos="1985"/>
        </w:tabs>
        <w:jc w:val="both"/>
        <w:rPr>
          <w:sz w:val="24"/>
        </w:rPr>
      </w:pPr>
    </w:p>
    <w:p w14:paraId="15B419CB" w14:textId="3F56C076" w:rsidR="00AB7E20" w:rsidRPr="00FC30BB" w:rsidRDefault="00976F7A" w:rsidP="00976F7A">
      <w:pPr>
        <w:tabs>
          <w:tab w:val="left" w:pos="1985"/>
        </w:tabs>
        <w:jc w:val="both"/>
        <w:rPr>
          <w:sz w:val="24"/>
          <w:szCs w:val="24"/>
        </w:rPr>
      </w:pPr>
      <w:r>
        <w:rPr>
          <w:sz w:val="24"/>
        </w:rPr>
        <w:tab/>
      </w:r>
      <w:r w:rsidR="00350540" w:rsidRPr="00FC30BB">
        <w:rPr>
          <w:color w:val="000000"/>
          <w:sz w:val="24"/>
          <w:szCs w:val="24"/>
        </w:rPr>
        <w:t>P</w:t>
      </w:r>
      <w:r w:rsidR="00AB7E20" w:rsidRPr="00FC30BB">
        <w:rPr>
          <w:sz w:val="24"/>
          <w:szCs w:val="24"/>
        </w:rPr>
        <w:t xml:space="preserve">or </w:t>
      </w:r>
      <w:proofErr w:type="spellStart"/>
      <w:r w:rsidR="00AB7E20" w:rsidRPr="00FC30BB">
        <w:rPr>
          <w:sz w:val="24"/>
          <w:szCs w:val="24"/>
        </w:rPr>
        <w:t>tod</w:t>
      </w:r>
      <w:proofErr w:type="spellEnd"/>
      <w:r w:rsidR="00AB7E20" w:rsidRPr="00FC30BB">
        <w:rPr>
          <w:sz w:val="24"/>
          <w:szCs w:val="24"/>
          <w:lang w:val="es-ES_tradnl"/>
        </w:rPr>
        <w:t xml:space="preserve">o </w:t>
      </w:r>
      <w:r w:rsidR="00AB7E20" w:rsidRPr="00FC30BB">
        <w:rPr>
          <w:sz w:val="24"/>
          <w:szCs w:val="24"/>
        </w:rPr>
        <w:t xml:space="preserve">ello, el Concejo Municipal de Totoras, en uso de las atribuciones que le confiere la Ley Orgánica de Municipalidades </w:t>
      </w:r>
      <w:proofErr w:type="spellStart"/>
      <w:r w:rsidR="00AB7E20" w:rsidRPr="00FC30BB">
        <w:rPr>
          <w:sz w:val="24"/>
          <w:szCs w:val="24"/>
        </w:rPr>
        <w:t>N°</w:t>
      </w:r>
      <w:proofErr w:type="spellEnd"/>
      <w:r w:rsidR="00AB7E20" w:rsidRPr="00FC30BB">
        <w:rPr>
          <w:sz w:val="24"/>
          <w:szCs w:val="24"/>
        </w:rPr>
        <w:t>: 2756 y su propio Reglamento Interno, formula la siguiente:</w:t>
      </w:r>
    </w:p>
    <w:p w14:paraId="687855E6" w14:textId="77777777" w:rsidR="00826695" w:rsidRPr="009B2EF4" w:rsidRDefault="00826695" w:rsidP="00826695">
      <w:pPr>
        <w:jc w:val="both"/>
      </w:pPr>
    </w:p>
    <w:p w14:paraId="394E2F34" w14:textId="77777777" w:rsidR="00AB7E20" w:rsidRDefault="00AB7E20" w:rsidP="00140D5C">
      <w:pPr>
        <w:tabs>
          <w:tab w:val="left" w:pos="1985"/>
          <w:tab w:val="left" w:pos="2127"/>
        </w:tabs>
        <w:spacing w:after="360"/>
        <w:jc w:val="center"/>
        <w:rPr>
          <w:b/>
          <w:bCs/>
          <w:sz w:val="24"/>
          <w:szCs w:val="24"/>
          <w:u w:val="single"/>
        </w:rPr>
      </w:pPr>
      <w:r w:rsidRPr="009011E8">
        <w:rPr>
          <w:b/>
          <w:sz w:val="24"/>
          <w:szCs w:val="24"/>
          <w:u w:val="single"/>
        </w:rPr>
        <w:t>MINUTA DE COMUNICACIÓN</w:t>
      </w:r>
    </w:p>
    <w:p w14:paraId="61C387A7" w14:textId="77777777" w:rsidR="00976F7A" w:rsidRPr="00976F7A" w:rsidRDefault="00976F7A" w:rsidP="00976F7A">
      <w:pPr>
        <w:jc w:val="both"/>
        <w:rPr>
          <w:sz w:val="24"/>
        </w:rPr>
      </w:pPr>
      <w:r w:rsidRPr="00976F7A">
        <w:rPr>
          <w:b/>
          <w:bCs/>
          <w:sz w:val="24"/>
          <w:u w:val="single"/>
        </w:rPr>
        <w:t>ARTÍCULO 1°:</w:t>
      </w:r>
      <w:r w:rsidRPr="00976F7A">
        <w:rPr>
          <w:sz w:val="24"/>
        </w:rPr>
        <w:t xml:space="preserve"> </w:t>
      </w:r>
      <w:proofErr w:type="spellStart"/>
      <w:r w:rsidRPr="00976F7A">
        <w:rPr>
          <w:sz w:val="24"/>
        </w:rPr>
        <w:t>Solicítase</w:t>
      </w:r>
      <w:proofErr w:type="spellEnd"/>
      <w:r w:rsidRPr="00976F7A">
        <w:rPr>
          <w:sz w:val="24"/>
        </w:rPr>
        <w:t xml:space="preserve"> al Departamento Ejecutivo que envíe a este cuerpo un informe donde se detalle la fecha de la puesta en funcionamiento de los radares tanto los que están sobre ruta 91 como los que se encuentran sobre ruta 34.</w:t>
      </w:r>
    </w:p>
    <w:p w14:paraId="70A33E1B" w14:textId="77777777" w:rsidR="00FC30BB" w:rsidRPr="00FC30BB" w:rsidRDefault="00FC30BB" w:rsidP="00FC30BB">
      <w:pPr>
        <w:jc w:val="both"/>
        <w:rPr>
          <w:sz w:val="24"/>
          <w:szCs w:val="24"/>
        </w:rPr>
      </w:pPr>
    </w:p>
    <w:p w14:paraId="64EFB836" w14:textId="77777777" w:rsidR="00FC30BB" w:rsidRPr="00FC30BB" w:rsidRDefault="00FC30BB" w:rsidP="00FC30BB">
      <w:pPr>
        <w:jc w:val="both"/>
        <w:rPr>
          <w:sz w:val="24"/>
          <w:szCs w:val="24"/>
        </w:rPr>
      </w:pPr>
      <w:r w:rsidRPr="00FC30BB">
        <w:rPr>
          <w:b/>
          <w:bCs/>
          <w:sz w:val="24"/>
          <w:szCs w:val="24"/>
          <w:u w:val="single"/>
        </w:rPr>
        <w:t>ARTÍCULO 2°:</w:t>
      </w:r>
      <w:r w:rsidRPr="00FC30BB">
        <w:rPr>
          <w:sz w:val="24"/>
          <w:szCs w:val="24"/>
        </w:rPr>
        <w:t xml:space="preserve"> Comuníquese, promúlguese, publíquese y </w:t>
      </w:r>
      <w:proofErr w:type="spellStart"/>
      <w:r w:rsidRPr="00FC30BB">
        <w:rPr>
          <w:sz w:val="24"/>
          <w:szCs w:val="24"/>
        </w:rPr>
        <w:t>dése</w:t>
      </w:r>
      <w:proofErr w:type="spellEnd"/>
      <w:r w:rsidRPr="00FC30BB">
        <w:rPr>
          <w:sz w:val="24"/>
          <w:szCs w:val="24"/>
        </w:rPr>
        <w:t xml:space="preserve"> al Registro Municipal.</w:t>
      </w:r>
    </w:p>
    <w:p w14:paraId="0602BADA" w14:textId="77777777" w:rsidR="004A3C2D" w:rsidRDefault="004A3C2D" w:rsidP="004A3C2D">
      <w:pPr>
        <w:spacing w:before="240"/>
        <w:jc w:val="both"/>
        <w:rPr>
          <w:sz w:val="24"/>
        </w:rPr>
      </w:pPr>
    </w:p>
    <w:p w14:paraId="25B2CB27" w14:textId="2CA4E7BF" w:rsidR="00CF4FA5" w:rsidRDefault="00B07770" w:rsidP="001B12F6">
      <w:pPr>
        <w:pStyle w:val="NormalWeb"/>
        <w:tabs>
          <w:tab w:val="left" w:pos="2127"/>
        </w:tabs>
        <w:spacing w:before="0" w:beforeAutospacing="0" w:after="0" w:afterAutospacing="0"/>
        <w:jc w:val="both"/>
      </w:pPr>
      <w:r w:rsidRPr="00330D36">
        <w:t xml:space="preserve">                          </w:t>
      </w:r>
      <w:r w:rsidR="00611098" w:rsidRPr="009011E8">
        <w:t xml:space="preserve">    </w:t>
      </w:r>
      <w:r>
        <w:tab/>
      </w:r>
      <w:r w:rsidR="00611098" w:rsidRPr="009011E8">
        <w:t>D</w:t>
      </w:r>
      <w:r w:rsidR="0027160E" w:rsidRPr="009011E8">
        <w:t xml:space="preserve">ada en la Sala de Sesiones del Concejo Municipal de la Ciudad de Totoras, Departamento Iriondo, Provincia de Santa Fe, a </w:t>
      </w:r>
      <w:r w:rsidR="004A3C2D">
        <w:t>los dieciséis</w:t>
      </w:r>
      <w:r w:rsidR="007A3926">
        <w:t xml:space="preserve"> días del mes de marzo </w:t>
      </w:r>
      <w:r w:rsidR="0027160E" w:rsidRPr="009011E8">
        <w:t xml:space="preserve">del año dos mil </w:t>
      </w:r>
      <w:r w:rsidR="005B371E" w:rsidRPr="009011E8">
        <w:t>veint</w:t>
      </w:r>
      <w:r w:rsidR="003B60A8" w:rsidRPr="009011E8">
        <w:t>i</w:t>
      </w:r>
      <w:r w:rsidR="007A3926">
        <w:t>trés</w:t>
      </w:r>
      <w:r w:rsidR="0027160E" w:rsidRPr="009011E8">
        <w:t>.-</w:t>
      </w:r>
    </w:p>
    <w:sectPr w:rsidR="00CF4FA5" w:rsidSect="00976F7A">
      <w:footerReference w:type="even" r:id="rId8"/>
      <w:footerReference w:type="default" r:id="rId9"/>
      <w:pgSz w:w="12242" w:h="20163" w:code="5"/>
      <w:pgMar w:top="1985" w:right="1021" w:bottom="3402" w:left="1843" w:header="720" w:footer="2977"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40FE7" w14:textId="77777777" w:rsidR="00167FCE" w:rsidRDefault="00167FCE">
      <w:r>
        <w:separator/>
      </w:r>
    </w:p>
  </w:endnote>
  <w:endnote w:type="continuationSeparator" w:id="0">
    <w:p w14:paraId="08903A20" w14:textId="77777777" w:rsidR="00167FCE" w:rsidRDefault="0016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75363"/>
      <w:docPartObj>
        <w:docPartGallery w:val="Page Numbers (Bottom of Page)"/>
        <w:docPartUnique/>
      </w:docPartObj>
    </w:sdtPr>
    <w:sdtContent>
      <w:p w14:paraId="7323E680" w14:textId="279E18DA" w:rsidR="00C737D2" w:rsidRPr="00FC30BB" w:rsidRDefault="00976F7A">
        <w:pPr>
          <w:pStyle w:val="Piedepgina"/>
          <w:jc w:val="center"/>
        </w:pPr>
        <w:r w:rsidRPr="00976F7A">
          <w:t>1</w:t>
        </w:r>
        <w:r w:rsidR="007A02AA">
          <w:t>3</w:t>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01B27" w14:textId="77777777" w:rsidR="00167FCE" w:rsidRDefault="00167FCE">
      <w:r>
        <w:separator/>
      </w:r>
    </w:p>
  </w:footnote>
  <w:footnote w:type="continuationSeparator" w:id="0">
    <w:p w14:paraId="706C7BEA" w14:textId="77777777" w:rsidR="00167FCE" w:rsidRDefault="0016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932683">
    <w:abstractNumId w:val="4"/>
  </w:num>
  <w:num w:numId="2" w16cid:durableId="570042119">
    <w:abstractNumId w:val="11"/>
  </w:num>
  <w:num w:numId="3" w16cid:durableId="1901939423">
    <w:abstractNumId w:val="9"/>
  </w:num>
  <w:num w:numId="4" w16cid:durableId="615017009">
    <w:abstractNumId w:val="10"/>
  </w:num>
  <w:num w:numId="5" w16cid:durableId="715810309">
    <w:abstractNumId w:val="1"/>
  </w:num>
  <w:num w:numId="6" w16cid:durableId="1217162883">
    <w:abstractNumId w:val="3"/>
  </w:num>
  <w:num w:numId="7" w16cid:durableId="1753624339">
    <w:abstractNumId w:val="6"/>
  </w:num>
  <w:num w:numId="8" w16cid:durableId="17198765">
    <w:abstractNumId w:val="8"/>
  </w:num>
  <w:num w:numId="9" w16cid:durableId="244463449">
    <w:abstractNumId w:val="5"/>
  </w:num>
  <w:num w:numId="10" w16cid:durableId="1563325837">
    <w:abstractNumId w:val="0"/>
  </w:num>
  <w:num w:numId="11" w16cid:durableId="1119882386">
    <w:abstractNumId w:val="2"/>
  </w:num>
  <w:num w:numId="12" w16cid:durableId="191766160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30E"/>
    <w:rsid w:val="00001A66"/>
    <w:rsid w:val="00002365"/>
    <w:rsid w:val="00003111"/>
    <w:rsid w:val="000036B6"/>
    <w:rsid w:val="000049B8"/>
    <w:rsid w:val="0000687D"/>
    <w:rsid w:val="00006F4D"/>
    <w:rsid w:val="000070B5"/>
    <w:rsid w:val="00007596"/>
    <w:rsid w:val="0001002D"/>
    <w:rsid w:val="00010BDC"/>
    <w:rsid w:val="000112D7"/>
    <w:rsid w:val="000115D9"/>
    <w:rsid w:val="0001227A"/>
    <w:rsid w:val="00012361"/>
    <w:rsid w:val="00013A2E"/>
    <w:rsid w:val="00016F1D"/>
    <w:rsid w:val="000173FD"/>
    <w:rsid w:val="000203E2"/>
    <w:rsid w:val="00020890"/>
    <w:rsid w:val="000233F8"/>
    <w:rsid w:val="0002362A"/>
    <w:rsid w:val="00023969"/>
    <w:rsid w:val="000249A6"/>
    <w:rsid w:val="00024F2F"/>
    <w:rsid w:val="000266D1"/>
    <w:rsid w:val="000278B1"/>
    <w:rsid w:val="00031805"/>
    <w:rsid w:val="000330DC"/>
    <w:rsid w:val="000335F3"/>
    <w:rsid w:val="00033F5D"/>
    <w:rsid w:val="000351CC"/>
    <w:rsid w:val="0003521F"/>
    <w:rsid w:val="00041E8F"/>
    <w:rsid w:val="0004201E"/>
    <w:rsid w:val="0004277E"/>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2337"/>
    <w:rsid w:val="000845BA"/>
    <w:rsid w:val="000856B4"/>
    <w:rsid w:val="000863DB"/>
    <w:rsid w:val="0008699F"/>
    <w:rsid w:val="00087482"/>
    <w:rsid w:val="000924F4"/>
    <w:rsid w:val="000927E8"/>
    <w:rsid w:val="00092A02"/>
    <w:rsid w:val="00093727"/>
    <w:rsid w:val="00093D40"/>
    <w:rsid w:val="00095AE0"/>
    <w:rsid w:val="0009640E"/>
    <w:rsid w:val="00096604"/>
    <w:rsid w:val="000969E8"/>
    <w:rsid w:val="000A0E35"/>
    <w:rsid w:val="000A2BB7"/>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4B02"/>
    <w:rsid w:val="000D51A8"/>
    <w:rsid w:val="000D550C"/>
    <w:rsid w:val="000D607F"/>
    <w:rsid w:val="000D78C1"/>
    <w:rsid w:val="000D7A1F"/>
    <w:rsid w:val="000E0135"/>
    <w:rsid w:val="000E0736"/>
    <w:rsid w:val="000E2F84"/>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1F34"/>
    <w:rsid w:val="00123407"/>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4A76"/>
    <w:rsid w:val="001D55CF"/>
    <w:rsid w:val="001D68E2"/>
    <w:rsid w:val="001E0CA9"/>
    <w:rsid w:val="001E0F17"/>
    <w:rsid w:val="001E1003"/>
    <w:rsid w:val="001E19F7"/>
    <w:rsid w:val="001E224F"/>
    <w:rsid w:val="001E3BE3"/>
    <w:rsid w:val="001E4A8B"/>
    <w:rsid w:val="001E6ED6"/>
    <w:rsid w:val="001E7FCD"/>
    <w:rsid w:val="001F26C1"/>
    <w:rsid w:val="001F48C6"/>
    <w:rsid w:val="001F49D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97FAB"/>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7CF0"/>
    <w:rsid w:val="002E0019"/>
    <w:rsid w:val="002E02B4"/>
    <w:rsid w:val="002E0D0C"/>
    <w:rsid w:val="002E0E86"/>
    <w:rsid w:val="002E128F"/>
    <w:rsid w:val="002E33D9"/>
    <w:rsid w:val="002E4C8F"/>
    <w:rsid w:val="002E5437"/>
    <w:rsid w:val="002E56B9"/>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07657"/>
    <w:rsid w:val="00310CB3"/>
    <w:rsid w:val="003126AD"/>
    <w:rsid w:val="003128BF"/>
    <w:rsid w:val="00312E0E"/>
    <w:rsid w:val="00313E89"/>
    <w:rsid w:val="00314BFD"/>
    <w:rsid w:val="0031518C"/>
    <w:rsid w:val="00315597"/>
    <w:rsid w:val="003174F1"/>
    <w:rsid w:val="00317EBE"/>
    <w:rsid w:val="0032014C"/>
    <w:rsid w:val="00320948"/>
    <w:rsid w:val="00322A39"/>
    <w:rsid w:val="00322E50"/>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EC"/>
    <w:rsid w:val="00344169"/>
    <w:rsid w:val="003447BD"/>
    <w:rsid w:val="00344D00"/>
    <w:rsid w:val="00346C53"/>
    <w:rsid w:val="00350513"/>
    <w:rsid w:val="00350540"/>
    <w:rsid w:val="00350867"/>
    <w:rsid w:val="003514C5"/>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58D"/>
    <w:rsid w:val="00396BFB"/>
    <w:rsid w:val="00396C7E"/>
    <w:rsid w:val="00397655"/>
    <w:rsid w:val="003A03AF"/>
    <w:rsid w:val="003A03EB"/>
    <w:rsid w:val="003A0422"/>
    <w:rsid w:val="003A092B"/>
    <w:rsid w:val="003A2C60"/>
    <w:rsid w:val="003A30E7"/>
    <w:rsid w:val="003A4186"/>
    <w:rsid w:val="003A522C"/>
    <w:rsid w:val="003A60BA"/>
    <w:rsid w:val="003A6E3A"/>
    <w:rsid w:val="003A704D"/>
    <w:rsid w:val="003A79C2"/>
    <w:rsid w:val="003B143B"/>
    <w:rsid w:val="003B1B1B"/>
    <w:rsid w:val="003B2651"/>
    <w:rsid w:val="003B54F1"/>
    <w:rsid w:val="003B60A8"/>
    <w:rsid w:val="003B64CC"/>
    <w:rsid w:val="003B6ED4"/>
    <w:rsid w:val="003C0C58"/>
    <w:rsid w:val="003C1353"/>
    <w:rsid w:val="003C1A97"/>
    <w:rsid w:val="003C3EBC"/>
    <w:rsid w:val="003C4933"/>
    <w:rsid w:val="003C54D1"/>
    <w:rsid w:val="003C59D1"/>
    <w:rsid w:val="003C7869"/>
    <w:rsid w:val="003C7D5F"/>
    <w:rsid w:val="003D07BB"/>
    <w:rsid w:val="003D1216"/>
    <w:rsid w:val="003D3A27"/>
    <w:rsid w:val="003D3B5C"/>
    <w:rsid w:val="003D435A"/>
    <w:rsid w:val="003D55AA"/>
    <w:rsid w:val="003D6010"/>
    <w:rsid w:val="003E164B"/>
    <w:rsid w:val="003E1ABE"/>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2E6"/>
    <w:rsid w:val="00422557"/>
    <w:rsid w:val="00423A11"/>
    <w:rsid w:val="0042524E"/>
    <w:rsid w:val="00425367"/>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39B7"/>
    <w:rsid w:val="0044402B"/>
    <w:rsid w:val="00445613"/>
    <w:rsid w:val="004458F1"/>
    <w:rsid w:val="0044608F"/>
    <w:rsid w:val="00447899"/>
    <w:rsid w:val="00450B4B"/>
    <w:rsid w:val="00451E5A"/>
    <w:rsid w:val="00453339"/>
    <w:rsid w:val="00453E3A"/>
    <w:rsid w:val="00454BCE"/>
    <w:rsid w:val="00454F3D"/>
    <w:rsid w:val="00455374"/>
    <w:rsid w:val="0045658C"/>
    <w:rsid w:val="00456A9F"/>
    <w:rsid w:val="00460382"/>
    <w:rsid w:val="00461715"/>
    <w:rsid w:val="00461BAB"/>
    <w:rsid w:val="0046225B"/>
    <w:rsid w:val="004622F2"/>
    <w:rsid w:val="004632FC"/>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3C2D"/>
    <w:rsid w:val="004A43C3"/>
    <w:rsid w:val="004A4833"/>
    <w:rsid w:val="004A5688"/>
    <w:rsid w:val="004A5AD2"/>
    <w:rsid w:val="004A62A1"/>
    <w:rsid w:val="004A6FE0"/>
    <w:rsid w:val="004B0592"/>
    <w:rsid w:val="004B135E"/>
    <w:rsid w:val="004B15C9"/>
    <w:rsid w:val="004B1D33"/>
    <w:rsid w:val="004B1F84"/>
    <w:rsid w:val="004B306B"/>
    <w:rsid w:val="004B3EC2"/>
    <w:rsid w:val="004B4BBD"/>
    <w:rsid w:val="004B666A"/>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E0795"/>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4FFB"/>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125"/>
    <w:rsid w:val="00531314"/>
    <w:rsid w:val="005318E9"/>
    <w:rsid w:val="0053198F"/>
    <w:rsid w:val="00534B36"/>
    <w:rsid w:val="00535631"/>
    <w:rsid w:val="00535DA3"/>
    <w:rsid w:val="005373D6"/>
    <w:rsid w:val="00537405"/>
    <w:rsid w:val="00540612"/>
    <w:rsid w:val="005412B8"/>
    <w:rsid w:val="00541CD0"/>
    <w:rsid w:val="00544F34"/>
    <w:rsid w:val="00545C66"/>
    <w:rsid w:val="00546410"/>
    <w:rsid w:val="0055182D"/>
    <w:rsid w:val="005544E5"/>
    <w:rsid w:val="005555E1"/>
    <w:rsid w:val="0055645B"/>
    <w:rsid w:val="005566EB"/>
    <w:rsid w:val="0055734E"/>
    <w:rsid w:val="00560D37"/>
    <w:rsid w:val="00561166"/>
    <w:rsid w:val="00561423"/>
    <w:rsid w:val="00562A8F"/>
    <w:rsid w:val="00562EE5"/>
    <w:rsid w:val="005631B6"/>
    <w:rsid w:val="005644C0"/>
    <w:rsid w:val="00564F2C"/>
    <w:rsid w:val="005656C0"/>
    <w:rsid w:val="00565887"/>
    <w:rsid w:val="00565B0F"/>
    <w:rsid w:val="00565E0C"/>
    <w:rsid w:val="005663C3"/>
    <w:rsid w:val="0057093E"/>
    <w:rsid w:val="00570C8C"/>
    <w:rsid w:val="00570FF5"/>
    <w:rsid w:val="00571B52"/>
    <w:rsid w:val="00572395"/>
    <w:rsid w:val="00573B5F"/>
    <w:rsid w:val="0057428B"/>
    <w:rsid w:val="00574D3A"/>
    <w:rsid w:val="00575128"/>
    <w:rsid w:val="0057554D"/>
    <w:rsid w:val="0057641D"/>
    <w:rsid w:val="00581339"/>
    <w:rsid w:val="005815F8"/>
    <w:rsid w:val="0058213E"/>
    <w:rsid w:val="0058308E"/>
    <w:rsid w:val="00583403"/>
    <w:rsid w:val="0058361C"/>
    <w:rsid w:val="00583B10"/>
    <w:rsid w:val="00585697"/>
    <w:rsid w:val="00585C1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7D6"/>
    <w:rsid w:val="00643A7F"/>
    <w:rsid w:val="0064447D"/>
    <w:rsid w:val="006450A4"/>
    <w:rsid w:val="0064528B"/>
    <w:rsid w:val="006453BC"/>
    <w:rsid w:val="006459BE"/>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2097"/>
    <w:rsid w:val="00684106"/>
    <w:rsid w:val="00685109"/>
    <w:rsid w:val="006859C8"/>
    <w:rsid w:val="00686360"/>
    <w:rsid w:val="006866DC"/>
    <w:rsid w:val="00690165"/>
    <w:rsid w:val="006906C9"/>
    <w:rsid w:val="00690F84"/>
    <w:rsid w:val="00691F69"/>
    <w:rsid w:val="00691F81"/>
    <w:rsid w:val="006935B4"/>
    <w:rsid w:val="00693DA9"/>
    <w:rsid w:val="00694B5D"/>
    <w:rsid w:val="00694F22"/>
    <w:rsid w:val="0069521F"/>
    <w:rsid w:val="006953C0"/>
    <w:rsid w:val="00695AD1"/>
    <w:rsid w:val="00697699"/>
    <w:rsid w:val="00697CF0"/>
    <w:rsid w:val="006A252E"/>
    <w:rsid w:val="006A263D"/>
    <w:rsid w:val="006A30FE"/>
    <w:rsid w:val="006A3B67"/>
    <w:rsid w:val="006A70BD"/>
    <w:rsid w:val="006A7BA8"/>
    <w:rsid w:val="006A7EB3"/>
    <w:rsid w:val="006B2543"/>
    <w:rsid w:val="006B3448"/>
    <w:rsid w:val="006B3810"/>
    <w:rsid w:val="006B59D7"/>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241"/>
    <w:rsid w:val="007074B9"/>
    <w:rsid w:val="007115EC"/>
    <w:rsid w:val="007138CA"/>
    <w:rsid w:val="0071437A"/>
    <w:rsid w:val="00714968"/>
    <w:rsid w:val="00714E38"/>
    <w:rsid w:val="00714F09"/>
    <w:rsid w:val="007151FD"/>
    <w:rsid w:val="00715E6C"/>
    <w:rsid w:val="007164B5"/>
    <w:rsid w:val="00716633"/>
    <w:rsid w:val="00720357"/>
    <w:rsid w:val="00720F77"/>
    <w:rsid w:val="00720FA4"/>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0E9"/>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3913"/>
    <w:rsid w:val="007A3926"/>
    <w:rsid w:val="007A3AA1"/>
    <w:rsid w:val="007A3DD1"/>
    <w:rsid w:val="007A527B"/>
    <w:rsid w:val="007B0016"/>
    <w:rsid w:val="007B02D1"/>
    <w:rsid w:val="007B03E1"/>
    <w:rsid w:val="007B0F86"/>
    <w:rsid w:val="007B1930"/>
    <w:rsid w:val="007B1BFB"/>
    <w:rsid w:val="007B414A"/>
    <w:rsid w:val="007B4C00"/>
    <w:rsid w:val="007B64A7"/>
    <w:rsid w:val="007B6D91"/>
    <w:rsid w:val="007B7528"/>
    <w:rsid w:val="007C02B2"/>
    <w:rsid w:val="007C0609"/>
    <w:rsid w:val="007C0CB2"/>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4F46"/>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3DAE"/>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26695"/>
    <w:rsid w:val="008315B4"/>
    <w:rsid w:val="00831FFE"/>
    <w:rsid w:val="00833172"/>
    <w:rsid w:val="008334D8"/>
    <w:rsid w:val="00834BA9"/>
    <w:rsid w:val="00835B21"/>
    <w:rsid w:val="008403AB"/>
    <w:rsid w:val="008409EC"/>
    <w:rsid w:val="0084199C"/>
    <w:rsid w:val="008420A3"/>
    <w:rsid w:val="008426CB"/>
    <w:rsid w:val="00844BEF"/>
    <w:rsid w:val="0084565B"/>
    <w:rsid w:val="00846609"/>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1240"/>
    <w:rsid w:val="00892185"/>
    <w:rsid w:val="00892560"/>
    <w:rsid w:val="00892E64"/>
    <w:rsid w:val="00893015"/>
    <w:rsid w:val="0089445B"/>
    <w:rsid w:val="00894CF6"/>
    <w:rsid w:val="0089564A"/>
    <w:rsid w:val="00895753"/>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327A"/>
    <w:rsid w:val="008E4A67"/>
    <w:rsid w:val="008E4C6C"/>
    <w:rsid w:val="008E584C"/>
    <w:rsid w:val="008E6255"/>
    <w:rsid w:val="008E6612"/>
    <w:rsid w:val="008F1DD9"/>
    <w:rsid w:val="008F279F"/>
    <w:rsid w:val="008F2C50"/>
    <w:rsid w:val="008F2E51"/>
    <w:rsid w:val="008F357D"/>
    <w:rsid w:val="008F3F40"/>
    <w:rsid w:val="008F45A2"/>
    <w:rsid w:val="008F4AEC"/>
    <w:rsid w:val="008F51D2"/>
    <w:rsid w:val="008F5FAC"/>
    <w:rsid w:val="008F7595"/>
    <w:rsid w:val="008F76DE"/>
    <w:rsid w:val="008F7890"/>
    <w:rsid w:val="009011E8"/>
    <w:rsid w:val="0090166E"/>
    <w:rsid w:val="00902C67"/>
    <w:rsid w:val="00902CAD"/>
    <w:rsid w:val="0090410C"/>
    <w:rsid w:val="009043A5"/>
    <w:rsid w:val="00904B36"/>
    <w:rsid w:val="009069D0"/>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6D06"/>
    <w:rsid w:val="009B7BB7"/>
    <w:rsid w:val="009C30C0"/>
    <w:rsid w:val="009C3A54"/>
    <w:rsid w:val="009C479A"/>
    <w:rsid w:val="009C5D37"/>
    <w:rsid w:val="009C727B"/>
    <w:rsid w:val="009C7794"/>
    <w:rsid w:val="009C7AA1"/>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281"/>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14E3"/>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9F4"/>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1EB3"/>
    <w:rsid w:val="00AB4AA8"/>
    <w:rsid w:val="00AB509C"/>
    <w:rsid w:val="00AB51B4"/>
    <w:rsid w:val="00AB61E3"/>
    <w:rsid w:val="00AB7210"/>
    <w:rsid w:val="00AB7E2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4E6"/>
    <w:rsid w:val="00B00A43"/>
    <w:rsid w:val="00B00D00"/>
    <w:rsid w:val="00B013B9"/>
    <w:rsid w:val="00B01D53"/>
    <w:rsid w:val="00B03AFD"/>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0C34"/>
    <w:rsid w:val="00BA4BDB"/>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1394"/>
    <w:rsid w:val="00BF4E7E"/>
    <w:rsid w:val="00BF5D85"/>
    <w:rsid w:val="00BF707E"/>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4154"/>
    <w:rsid w:val="00C14C33"/>
    <w:rsid w:val="00C15BF3"/>
    <w:rsid w:val="00C16084"/>
    <w:rsid w:val="00C1722D"/>
    <w:rsid w:val="00C2143A"/>
    <w:rsid w:val="00C214BF"/>
    <w:rsid w:val="00C219D2"/>
    <w:rsid w:val="00C22C4D"/>
    <w:rsid w:val="00C23238"/>
    <w:rsid w:val="00C2339C"/>
    <w:rsid w:val="00C23BBD"/>
    <w:rsid w:val="00C24EC1"/>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DEE"/>
    <w:rsid w:val="00C94E64"/>
    <w:rsid w:val="00C963F4"/>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615D"/>
    <w:rsid w:val="00CD752F"/>
    <w:rsid w:val="00CD7824"/>
    <w:rsid w:val="00CE0D0A"/>
    <w:rsid w:val="00CE1B10"/>
    <w:rsid w:val="00CE1BE1"/>
    <w:rsid w:val="00CE51A7"/>
    <w:rsid w:val="00CE6A67"/>
    <w:rsid w:val="00CE6D1D"/>
    <w:rsid w:val="00CE70E0"/>
    <w:rsid w:val="00CE71BF"/>
    <w:rsid w:val="00CE7352"/>
    <w:rsid w:val="00CE7CD3"/>
    <w:rsid w:val="00CF07E8"/>
    <w:rsid w:val="00CF1380"/>
    <w:rsid w:val="00CF1A64"/>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1381"/>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50C"/>
    <w:rsid w:val="00DB2467"/>
    <w:rsid w:val="00DB3D3A"/>
    <w:rsid w:val="00DB3FE0"/>
    <w:rsid w:val="00DB4F1C"/>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5D82"/>
    <w:rsid w:val="00DC6C2F"/>
    <w:rsid w:val="00DC7184"/>
    <w:rsid w:val="00DC74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1602"/>
    <w:rsid w:val="00DF4DA1"/>
    <w:rsid w:val="00DF68CE"/>
    <w:rsid w:val="00DF69F2"/>
    <w:rsid w:val="00E000FB"/>
    <w:rsid w:val="00E0252E"/>
    <w:rsid w:val="00E0287A"/>
    <w:rsid w:val="00E02C9E"/>
    <w:rsid w:val="00E03AA5"/>
    <w:rsid w:val="00E03F52"/>
    <w:rsid w:val="00E0409A"/>
    <w:rsid w:val="00E04665"/>
    <w:rsid w:val="00E04753"/>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0E6D"/>
    <w:rsid w:val="00E41900"/>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64"/>
    <w:rsid w:val="00E85EBE"/>
    <w:rsid w:val="00E8785A"/>
    <w:rsid w:val="00E87C24"/>
    <w:rsid w:val="00E90843"/>
    <w:rsid w:val="00E9113B"/>
    <w:rsid w:val="00E91766"/>
    <w:rsid w:val="00E91CC9"/>
    <w:rsid w:val="00E93DA7"/>
    <w:rsid w:val="00E93E4F"/>
    <w:rsid w:val="00E95168"/>
    <w:rsid w:val="00E9551E"/>
    <w:rsid w:val="00E964B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7084"/>
    <w:rsid w:val="00EF7281"/>
    <w:rsid w:val="00EF7761"/>
    <w:rsid w:val="00EF7D8C"/>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5C30"/>
    <w:rsid w:val="00F269E0"/>
    <w:rsid w:val="00F274FE"/>
    <w:rsid w:val="00F3053A"/>
    <w:rsid w:val="00F30DC8"/>
    <w:rsid w:val="00F3311D"/>
    <w:rsid w:val="00F3399F"/>
    <w:rsid w:val="00F34F7B"/>
    <w:rsid w:val="00F3773B"/>
    <w:rsid w:val="00F37740"/>
    <w:rsid w:val="00F379F6"/>
    <w:rsid w:val="00F40119"/>
    <w:rsid w:val="00F41254"/>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0EBE"/>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6AAC"/>
    <w:rsid w:val="00F9700A"/>
    <w:rsid w:val="00FA176A"/>
    <w:rsid w:val="00FA26BB"/>
    <w:rsid w:val="00FA4DCC"/>
    <w:rsid w:val="00FA5477"/>
    <w:rsid w:val="00FA5BAA"/>
    <w:rsid w:val="00FA5C18"/>
    <w:rsid w:val="00FA5FF6"/>
    <w:rsid w:val="00FA79B3"/>
    <w:rsid w:val="00FB25F5"/>
    <w:rsid w:val="00FB3828"/>
    <w:rsid w:val="00FB4CF8"/>
    <w:rsid w:val="00FB6B5A"/>
    <w:rsid w:val="00FB70B3"/>
    <w:rsid w:val="00FB7E46"/>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31A8"/>
    <w:rsid w:val="00FD4BD3"/>
    <w:rsid w:val="00FD4C2D"/>
    <w:rsid w:val="00FE0155"/>
    <w:rsid w:val="00FE2E32"/>
    <w:rsid w:val="00FE2EB8"/>
    <w:rsid w:val="00FE3238"/>
    <w:rsid w:val="00FE4D31"/>
    <w:rsid w:val="00FF0189"/>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183</Words>
  <Characters>1011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14</cp:revision>
  <cp:lastPrinted>2023-03-16T14:19:00Z</cp:lastPrinted>
  <dcterms:created xsi:type="dcterms:W3CDTF">2023-03-02T11:22:00Z</dcterms:created>
  <dcterms:modified xsi:type="dcterms:W3CDTF">2023-03-16T14:37:00Z</dcterms:modified>
</cp:coreProperties>
</file>