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51DE654A"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w:t>
      </w:r>
      <w:r w:rsidR="004752DB">
        <w:rPr>
          <w:sz w:val="24"/>
          <w:szCs w:val="24"/>
        </w:rPr>
        <w:t>4</w:t>
      </w:r>
      <w:r w:rsidR="00E61406">
        <w:rPr>
          <w:sz w:val="24"/>
          <w:szCs w:val="24"/>
        </w:rPr>
        <w:t>1</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415C62A8" w14:textId="48F3C6B2" w:rsidR="004752DB" w:rsidRDefault="00DA5458" w:rsidP="0077747F">
      <w:pPr>
        <w:pStyle w:val="isselectedend"/>
        <w:tabs>
          <w:tab w:val="left" w:pos="1134"/>
          <w:tab w:val="left" w:pos="2268"/>
        </w:tabs>
        <w:jc w:val="both"/>
      </w:pPr>
      <w:r w:rsidRPr="003B4E61">
        <w:tab/>
      </w:r>
      <w:r w:rsidR="00E61406" w:rsidRPr="00E61406">
        <w:t xml:space="preserve">La Resolución </w:t>
      </w:r>
      <w:proofErr w:type="spellStart"/>
      <w:r w:rsidR="00E61406" w:rsidRPr="00E61406">
        <w:t>Nº</w:t>
      </w:r>
      <w:proofErr w:type="spellEnd"/>
      <w:r w:rsidR="00E61406" w:rsidRPr="00E61406">
        <w:t xml:space="preserve"> 1513 del Concejo Municipal de Totoras, referida a las necesidades de los establecimientos educativos públicos de la ciudad y al funcionamiento del Fondo de Asistencia Educativa (FAE); y,</w:t>
      </w:r>
    </w:p>
    <w:p w14:paraId="5E129474" w14:textId="52D7F199" w:rsidR="009B0B43" w:rsidRPr="0066091E" w:rsidRDefault="0023406A" w:rsidP="0077747F">
      <w:pPr>
        <w:pStyle w:val="isselectedend"/>
        <w:tabs>
          <w:tab w:val="left" w:pos="1134"/>
          <w:tab w:val="left" w:pos="2268"/>
        </w:tabs>
        <w:jc w:val="both"/>
        <w:rPr>
          <w:b/>
          <w:color w:val="000000"/>
        </w:rPr>
      </w:pPr>
      <w:r w:rsidRPr="005B3354">
        <w:rPr>
          <w:b/>
          <w:color w:val="000000"/>
        </w:rPr>
        <w:t>CONSIDERANDO:</w:t>
      </w:r>
    </w:p>
    <w:p w14:paraId="169D26B7" w14:textId="77777777" w:rsidR="00E61406" w:rsidRDefault="009B0B43" w:rsidP="00E61406">
      <w:pPr>
        <w:pStyle w:val="isselectedend"/>
        <w:tabs>
          <w:tab w:val="left" w:pos="2268"/>
        </w:tabs>
        <w:spacing w:before="120" w:after="120"/>
        <w:jc w:val="both"/>
      </w:pPr>
      <w:r w:rsidRPr="009B0B43">
        <w:rPr>
          <w:rFonts w:eastAsia="Calibri"/>
          <w:lang w:eastAsia="en-US"/>
        </w:rPr>
        <w:tab/>
      </w:r>
      <w:r w:rsidR="00E61406">
        <w:t>Que en reunión mantenida con cooperadores de los establecimientos educativos locales se han manifestado inquietudes vinculadas con las demoras en la percepción de aportes correspondientes al Fondo de Asistencia Educativa (FAE), circunstancia que dificulta la planificación y atención de las necesidades de mantenimiento, reparación e infraestructura de las instituciones educativas;</w:t>
      </w:r>
    </w:p>
    <w:p w14:paraId="25E304F6" w14:textId="77777777" w:rsidR="00E61406" w:rsidRDefault="00E61406" w:rsidP="00E61406">
      <w:pPr>
        <w:pStyle w:val="isselectedend"/>
        <w:tabs>
          <w:tab w:val="left" w:pos="2268"/>
        </w:tabs>
        <w:spacing w:before="120" w:after="120"/>
        <w:jc w:val="both"/>
      </w:pPr>
      <w:r>
        <w:tab/>
        <w:t>Que resulta fundamental conocer los motivos que originan las demoras en los pagos, así como los plazos previstos para regularizar las obligaciones pendientes;</w:t>
      </w:r>
    </w:p>
    <w:p w14:paraId="114219FA" w14:textId="77777777" w:rsidR="00E61406" w:rsidRDefault="00E61406" w:rsidP="00E61406">
      <w:pPr>
        <w:pStyle w:val="isselectedend"/>
        <w:tabs>
          <w:tab w:val="left" w:pos="2268"/>
        </w:tabs>
        <w:spacing w:before="120" w:after="120"/>
        <w:jc w:val="both"/>
      </w:pPr>
      <w:r>
        <w:tab/>
        <w:t>Que asimismo es necesario contar con información precisa respecto de los criterios utilizados para la designación de las autoridades que integran la Comisión Administradora del Fondo de Asistencia Educativa (FAE), a fin de conocer su conformación y modalidad de funcionamiento;</w:t>
      </w:r>
    </w:p>
    <w:p w14:paraId="2FEB3FAC" w14:textId="77777777" w:rsidR="00E61406" w:rsidRDefault="00E61406" w:rsidP="00E61406">
      <w:pPr>
        <w:pStyle w:val="isselectedend"/>
        <w:tabs>
          <w:tab w:val="left" w:pos="2268"/>
        </w:tabs>
        <w:spacing w:before="120" w:after="120"/>
        <w:jc w:val="both"/>
      </w:pPr>
      <w:r>
        <w:tab/>
        <w:t>Que el diálogo institucional entre el Departamento Ejecutivo Municipal y las Cooperadoras de los establecimientos educativos constituye una herramienta fundamental para abordar estas cuestiones, esclarecer las inquietudes planteadas y procurar soluciones concretas;</w:t>
      </w:r>
    </w:p>
    <w:p w14:paraId="6EF677A2" w14:textId="77777777" w:rsidR="00E61406" w:rsidRDefault="00E61406" w:rsidP="00E61406">
      <w:pPr>
        <w:pStyle w:val="isselectedend"/>
        <w:tabs>
          <w:tab w:val="left" w:pos="2268"/>
        </w:tabs>
        <w:spacing w:before="120" w:after="120"/>
        <w:jc w:val="both"/>
      </w:pPr>
      <w:r>
        <w:tab/>
        <w:t>Que corresponde al Concejo Municipal promover instancias de diálogo y participación que permitan conocer la situación del FAE y contribuir al adecuado funcionamiento de este instrumento de asistencia a las instituciones educativas;</w:t>
      </w:r>
    </w:p>
    <w:p w14:paraId="00586D01" w14:textId="77777777" w:rsidR="00E61406" w:rsidRDefault="00E61406" w:rsidP="00E61406">
      <w:pPr>
        <w:pStyle w:val="isselectedend"/>
        <w:tabs>
          <w:tab w:val="left" w:pos="2268"/>
        </w:tabs>
        <w:spacing w:before="120" w:after="120"/>
        <w:jc w:val="both"/>
      </w:pPr>
      <w:r>
        <w:tab/>
        <w:t>Que resulta igualmente necesario que el Departamento Ejecutivo Municipal tome conocimiento directo de las necesidades y problemáticas que atraviesan los establecimientos educativos de nuestra ciudad, a través de sus Cooperadoras, a fin de dimensionar las demandas existentes y establecer prioridades de atención;</w:t>
      </w:r>
    </w:p>
    <w:p w14:paraId="4ED4D6BC" w14:textId="5B5A693F" w:rsidR="0077747F" w:rsidRDefault="00E61406" w:rsidP="00E61406">
      <w:pPr>
        <w:pStyle w:val="isselectedend"/>
        <w:tabs>
          <w:tab w:val="left" w:pos="2268"/>
        </w:tabs>
        <w:spacing w:before="120" w:after="120"/>
        <w:jc w:val="both"/>
      </w:pPr>
      <w:r>
        <w:tab/>
        <w:t>Que el conocimiento concreto de dichas necesidades permitirá al Departamento Ejecutivo evaluar alternativas y gestionar los recursos económicos y materiales necesarios ante los organismos municipales, provinciales y demás autoridades competentes, con el propósito de contribuir a la solución de las problemáticas planteadas;</w:t>
      </w:r>
    </w:p>
    <w:p w14:paraId="274D257A" w14:textId="473BCA97" w:rsidR="00000C4C" w:rsidRDefault="007621B2" w:rsidP="00325363">
      <w:pPr>
        <w:pStyle w:val="isselectedend"/>
        <w:tabs>
          <w:tab w:val="left" w:pos="2268"/>
        </w:tabs>
        <w:spacing w:before="120" w:beforeAutospacing="0" w:after="120" w:afterAutospacing="0"/>
        <w:jc w:val="both"/>
      </w:pPr>
      <w:r>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5BD7E9CE" w14:textId="053173B5" w:rsidR="00E61406" w:rsidRDefault="00E61406" w:rsidP="00325363">
      <w:pPr>
        <w:pStyle w:val="isselectedend"/>
        <w:tabs>
          <w:tab w:val="left" w:pos="2268"/>
        </w:tabs>
        <w:spacing w:before="120" w:beforeAutospacing="0" w:after="120" w:afterAutospacing="0"/>
        <w:jc w:val="both"/>
      </w:pPr>
    </w:p>
    <w:p w14:paraId="5530A17F" w14:textId="45B06E90" w:rsidR="00E61406" w:rsidRDefault="00E61406" w:rsidP="00325363">
      <w:pPr>
        <w:pStyle w:val="isselectedend"/>
        <w:tabs>
          <w:tab w:val="left" w:pos="2268"/>
        </w:tabs>
        <w:spacing w:before="120" w:beforeAutospacing="0" w:after="120" w:afterAutospacing="0"/>
        <w:jc w:val="both"/>
      </w:pPr>
    </w:p>
    <w:p w14:paraId="1C8E5398" w14:textId="77777777" w:rsidR="00E61406" w:rsidRDefault="00E61406" w:rsidP="00325363">
      <w:pPr>
        <w:pStyle w:val="isselectedend"/>
        <w:tabs>
          <w:tab w:val="left" w:pos="2268"/>
        </w:tabs>
        <w:spacing w:before="120" w:beforeAutospacing="0" w:after="120" w:afterAutospacing="0"/>
        <w:jc w:val="both"/>
      </w:pPr>
    </w:p>
    <w:p w14:paraId="284A215C" w14:textId="237FEB34" w:rsidR="001B6648" w:rsidRPr="001B6648" w:rsidRDefault="001B6648" w:rsidP="007621B2">
      <w:pPr>
        <w:tabs>
          <w:tab w:val="left" w:pos="1985"/>
          <w:tab w:val="left" w:pos="2127"/>
        </w:tabs>
        <w:spacing w:before="100" w:beforeAutospacing="1" w:after="100" w:afterAutospacing="1"/>
        <w:jc w:val="center"/>
        <w:rPr>
          <w:b/>
          <w:bCs/>
          <w:sz w:val="24"/>
          <w:szCs w:val="24"/>
          <w:u w:val="single"/>
        </w:rPr>
      </w:pPr>
      <w:r w:rsidRPr="001B6648">
        <w:rPr>
          <w:b/>
          <w:sz w:val="24"/>
          <w:szCs w:val="24"/>
          <w:u w:val="single"/>
        </w:rPr>
        <w:lastRenderedPageBreak/>
        <w:t>MINUTA DE COMUNICACIÓN</w:t>
      </w:r>
    </w:p>
    <w:p w14:paraId="3556732E" w14:textId="77777777" w:rsidR="00E61406" w:rsidRPr="00E61406" w:rsidRDefault="00E61406" w:rsidP="00E61406">
      <w:pPr>
        <w:spacing w:before="100" w:beforeAutospacing="1" w:after="100" w:afterAutospacing="1"/>
        <w:jc w:val="both"/>
        <w:rPr>
          <w:b/>
          <w:sz w:val="24"/>
          <w:szCs w:val="24"/>
          <w:lang w:val="es-AR" w:eastAsia="es-AR"/>
        </w:rPr>
      </w:pPr>
      <w:bookmarkStart w:id="0" w:name="_Hlk233267796"/>
      <w:bookmarkStart w:id="1" w:name="_Hlk243473474"/>
      <w:r w:rsidRPr="00E61406">
        <w:rPr>
          <w:b/>
          <w:sz w:val="24"/>
          <w:szCs w:val="24"/>
          <w:u w:val="single"/>
        </w:rPr>
        <w:t>ARTÍCULO 1º</w:t>
      </w:r>
      <w:proofErr w:type="gramStart"/>
      <w:r w:rsidRPr="00E61406">
        <w:rPr>
          <w:b/>
          <w:sz w:val="24"/>
          <w:szCs w:val="24"/>
          <w:u w:val="single"/>
        </w:rPr>
        <w:t>).-</w:t>
      </w:r>
      <w:proofErr w:type="gramEnd"/>
      <w:r w:rsidRPr="00E61406">
        <w:rPr>
          <w:bCs/>
          <w:sz w:val="24"/>
          <w:szCs w:val="24"/>
        </w:rPr>
        <w:t xml:space="preserve"> </w:t>
      </w:r>
      <w:bookmarkEnd w:id="1"/>
      <w:proofErr w:type="spellStart"/>
      <w:r w:rsidRPr="00E61406">
        <w:rPr>
          <w:bCs/>
          <w:color w:val="000000"/>
          <w:sz w:val="24"/>
          <w:szCs w:val="24"/>
        </w:rPr>
        <w:t>Convócase</w:t>
      </w:r>
      <w:proofErr w:type="spellEnd"/>
      <w:r w:rsidRPr="00E61406">
        <w:rPr>
          <w:bCs/>
          <w:color w:val="000000"/>
          <w:sz w:val="24"/>
          <w:szCs w:val="24"/>
        </w:rPr>
        <w:t xml:space="preserve"> al Departamento Ejecutivo Municipal a una reunión conjunta en el recinto del Concejo con los representantes de las Cooperadoras de los establecimientos educativos públicos de la ciudad que perciben aportes del Fondo de Asistencia Educativa (FAE), con el objeto de abordar la situación actual de las escuelas en relación con el mencionado Fondo, el </w:t>
      </w:r>
      <w:r w:rsidRPr="00E61406">
        <w:rPr>
          <w:bCs/>
          <w:sz w:val="24"/>
          <w:szCs w:val="24"/>
        </w:rPr>
        <w:t xml:space="preserve">día martes 27 de octubre de 2026, a las 9.00 </w:t>
      </w:r>
      <w:proofErr w:type="spellStart"/>
      <w:r w:rsidRPr="00E61406">
        <w:rPr>
          <w:bCs/>
          <w:sz w:val="24"/>
          <w:szCs w:val="24"/>
        </w:rPr>
        <w:t>hs</w:t>
      </w:r>
      <w:proofErr w:type="spellEnd"/>
      <w:r w:rsidRPr="00E61406">
        <w:rPr>
          <w:bCs/>
          <w:sz w:val="24"/>
          <w:szCs w:val="24"/>
        </w:rPr>
        <w:t>.</w:t>
      </w:r>
    </w:p>
    <w:p w14:paraId="508D71FE" w14:textId="77777777" w:rsidR="00E61406" w:rsidRPr="00E61406" w:rsidRDefault="00E61406" w:rsidP="00E61406">
      <w:pPr>
        <w:spacing w:before="100" w:beforeAutospacing="1" w:after="100" w:afterAutospacing="1"/>
        <w:jc w:val="both"/>
        <w:rPr>
          <w:sz w:val="24"/>
          <w:szCs w:val="24"/>
        </w:rPr>
      </w:pPr>
      <w:r w:rsidRPr="00E61406">
        <w:rPr>
          <w:b/>
          <w:sz w:val="24"/>
          <w:szCs w:val="24"/>
          <w:u w:val="single"/>
        </w:rPr>
        <w:t>ARTÍCULO 2º</w:t>
      </w:r>
      <w:proofErr w:type="gramStart"/>
      <w:r w:rsidRPr="00E61406">
        <w:rPr>
          <w:b/>
          <w:sz w:val="24"/>
          <w:szCs w:val="24"/>
          <w:u w:val="single"/>
        </w:rPr>
        <w:t>).-</w:t>
      </w:r>
      <w:proofErr w:type="gramEnd"/>
      <w:r w:rsidRPr="00E61406">
        <w:rPr>
          <w:bCs/>
          <w:sz w:val="24"/>
          <w:szCs w:val="24"/>
        </w:rPr>
        <w:t xml:space="preserve"> </w:t>
      </w:r>
      <w:proofErr w:type="spellStart"/>
      <w:r w:rsidRPr="00E61406">
        <w:rPr>
          <w:sz w:val="24"/>
          <w:szCs w:val="24"/>
        </w:rPr>
        <w:t>Establécese</w:t>
      </w:r>
      <w:proofErr w:type="spellEnd"/>
      <w:r w:rsidRPr="00E61406">
        <w:rPr>
          <w:sz w:val="24"/>
          <w:szCs w:val="24"/>
        </w:rPr>
        <w:t xml:space="preserve"> como objeto de la reunión:</w:t>
      </w:r>
    </w:p>
    <w:p w14:paraId="5D5B05A6" w14:textId="2DC7C704" w:rsidR="00E61406" w:rsidRDefault="00E61406" w:rsidP="00E61406">
      <w:pPr>
        <w:pStyle w:val="Prrafodelista"/>
        <w:numPr>
          <w:ilvl w:val="0"/>
          <w:numId w:val="45"/>
        </w:numPr>
        <w:spacing w:before="100" w:beforeAutospacing="1" w:after="100" w:afterAutospacing="1"/>
        <w:jc w:val="both"/>
        <w:rPr>
          <w:rFonts w:ascii="Times New Roman" w:hAnsi="Times New Roman"/>
          <w:sz w:val="24"/>
          <w:szCs w:val="24"/>
        </w:rPr>
      </w:pPr>
      <w:r w:rsidRPr="00E61406">
        <w:rPr>
          <w:rFonts w:ascii="Times New Roman" w:hAnsi="Times New Roman"/>
          <w:sz w:val="24"/>
          <w:szCs w:val="24"/>
        </w:rPr>
        <w:t>Conocer los motivos por los cuales se encuentran demorados los pagos correspondientes al Fondo de Asistencia Educativa (FAE) destinados a los establecimientos educativos de la ciudad.</w:t>
      </w:r>
    </w:p>
    <w:p w14:paraId="642ABE71" w14:textId="77777777" w:rsidR="00E61406" w:rsidRPr="00E61406" w:rsidRDefault="00E61406" w:rsidP="00E61406">
      <w:pPr>
        <w:pStyle w:val="Prrafodelista"/>
        <w:spacing w:before="100" w:beforeAutospacing="1" w:after="100" w:afterAutospacing="1"/>
        <w:jc w:val="both"/>
        <w:rPr>
          <w:rFonts w:ascii="Times New Roman" w:hAnsi="Times New Roman"/>
          <w:sz w:val="24"/>
          <w:szCs w:val="24"/>
        </w:rPr>
      </w:pPr>
    </w:p>
    <w:p w14:paraId="1B66AE62" w14:textId="51231BA4" w:rsidR="00E61406" w:rsidRPr="00E61406" w:rsidRDefault="00E61406" w:rsidP="00E61406">
      <w:pPr>
        <w:pStyle w:val="Prrafodelista"/>
        <w:numPr>
          <w:ilvl w:val="0"/>
          <w:numId w:val="45"/>
        </w:numPr>
        <w:spacing w:before="100" w:beforeAutospacing="1" w:after="100" w:afterAutospacing="1"/>
        <w:jc w:val="both"/>
        <w:rPr>
          <w:sz w:val="24"/>
          <w:szCs w:val="24"/>
        </w:rPr>
      </w:pPr>
      <w:r w:rsidRPr="00E61406">
        <w:rPr>
          <w:rFonts w:ascii="Times New Roman" w:hAnsi="Times New Roman"/>
          <w:sz w:val="24"/>
          <w:szCs w:val="24"/>
        </w:rPr>
        <w:t xml:space="preserve">Solicitar información sobre los aportes pendientes de pago, los plazos previstos para su </w:t>
      </w:r>
      <w:proofErr w:type="spellStart"/>
      <w:r w:rsidRPr="00E61406">
        <w:rPr>
          <w:rFonts w:ascii="Times New Roman" w:hAnsi="Times New Roman"/>
          <w:sz w:val="24"/>
          <w:szCs w:val="24"/>
        </w:rPr>
        <w:t>efectivización</w:t>
      </w:r>
      <w:proofErr w:type="spellEnd"/>
      <w:r w:rsidRPr="00E61406">
        <w:rPr>
          <w:rFonts w:ascii="Times New Roman" w:hAnsi="Times New Roman"/>
          <w:sz w:val="24"/>
          <w:szCs w:val="24"/>
        </w:rPr>
        <w:t xml:space="preserve"> y las medidas adoptadas para regularizar dicha situación.</w:t>
      </w:r>
      <w:r w:rsidRPr="00E61406">
        <w:rPr>
          <w:sz w:val="24"/>
          <w:szCs w:val="24"/>
        </w:rPr>
        <w:t xml:space="preserve"> </w:t>
      </w:r>
    </w:p>
    <w:p w14:paraId="5763288A" w14:textId="4AE85272" w:rsidR="00E61406" w:rsidRPr="00E61406" w:rsidRDefault="00E61406" w:rsidP="00E61406">
      <w:pPr>
        <w:pStyle w:val="Prrafodelista"/>
        <w:spacing w:before="100" w:beforeAutospacing="1" w:after="100" w:afterAutospacing="1"/>
        <w:jc w:val="both"/>
        <w:rPr>
          <w:rFonts w:ascii="Times New Roman" w:hAnsi="Times New Roman"/>
          <w:sz w:val="24"/>
          <w:szCs w:val="24"/>
        </w:rPr>
      </w:pPr>
    </w:p>
    <w:p w14:paraId="23E54E8F" w14:textId="6C0C08AB" w:rsidR="00E61406" w:rsidRPr="00E61406" w:rsidRDefault="00E61406" w:rsidP="00E61406">
      <w:pPr>
        <w:pStyle w:val="Prrafodelista"/>
        <w:numPr>
          <w:ilvl w:val="0"/>
          <w:numId w:val="45"/>
        </w:numPr>
        <w:spacing w:before="100" w:beforeAutospacing="1" w:after="100" w:afterAutospacing="1"/>
        <w:jc w:val="both"/>
        <w:rPr>
          <w:rFonts w:ascii="Times New Roman" w:hAnsi="Times New Roman"/>
          <w:sz w:val="24"/>
          <w:szCs w:val="24"/>
        </w:rPr>
      </w:pPr>
      <w:r w:rsidRPr="00E61406">
        <w:rPr>
          <w:rFonts w:ascii="Times New Roman" w:hAnsi="Times New Roman"/>
          <w:sz w:val="24"/>
          <w:szCs w:val="24"/>
        </w:rPr>
        <w:t>Conocer los criterios y mecanismos utilizados para la designación de las autoridades que integran la Comisión Administradora del Fondo de Asistencia Educativa (FAE), así como la normativa y los procedimientos aplicados para su conformación</w:t>
      </w:r>
      <w:r>
        <w:rPr>
          <w:rFonts w:ascii="Times New Roman" w:hAnsi="Times New Roman"/>
          <w:sz w:val="24"/>
          <w:szCs w:val="24"/>
        </w:rPr>
        <w:t>.</w:t>
      </w:r>
      <w:r w:rsidRPr="00E61406">
        <w:rPr>
          <w:rFonts w:ascii="Times New Roman" w:hAnsi="Times New Roman"/>
          <w:sz w:val="24"/>
          <w:szCs w:val="24"/>
        </w:rPr>
        <w:t xml:space="preserve"> </w:t>
      </w:r>
    </w:p>
    <w:p w14:paraId="1FD4058A" w14:textId="77777777" w:rsidR="00E61406" w:rsidRPr="00E61406" w:rsidRDefault="00E61406" w:rsidP="00E61406">
      <w:pPr>
        <w:pStyle w:val="Prrafodelista"/>
        <w:spacing w:before="100" w:beforeAutospacing="1" w:after="100" w:afterAutospacing="1"/>
        <w:jc w:val="both"/>
        <w:rPr>
          <w:rFonts w:ascii="Times New Roman" w:hAnsi="Times New Roman"/>
          <w:sz w:val="24"/>
          <w:szCs w:val="24"/>
        </w:rPr>
      </w:pPr>
    </w:p>
    <w:p w14:paraId="16EF8E69" w14:textId="76885891" w:rsidR="00E61406" w:rsidRPr="00E61406" w:rsidRDefault="00E61406" w:rsidP="00E61406">
      <w:pPr>
        <w:pStyle w:val="Prrafodelista"/>
        <w:numPr>
          <w:ilvl w:val="0"/>
          <w:numId w:val="45"/>
        </w:numPr>
        <w:spacing w:before="100" w:beforeAutospacing="1" w:after="100" w:afterAutospacing="1"/>
        <w:jc w:val="both"/>
        <w:rPr>
          <w:rFonts w:ascii="Times New Roman" w:hAnsi="Times New Roman"/>
          <w:sz w:val="24"/>
          <w:szCs w:val="24"/>
        </w:rPr>
      </w:pPr>
      <w:r w:rsidRPr="00E61406">
        <w:rPr>
          <w:rFonts w:ascii="Times New Roman" w:hAnsi="Times New Roman"/>
          <w:sz w:val="24"/>
          <w:szCs w:val="24"/>
        </w:rPr>
        <w:t>Poner en conocimiento del Departamento Ejecutivo Municipal las necesidades prioritarias y las problemáticas específicas de cada establecimiento educativo, a fin de promover las gestiones necesarias para obtener los recursos que permitan atenderlas y avanzar en la búsqueda de soluciones concretas.</w:t>
      </w:r>
      <w:r w:rsidRPr="00E61406">
        <w:rPr>
          <w:rFonts w:ascii="Times New Roman" w:hAnsi="Times New Roman"/>
          <w:sz w:val="24"/>
          <w:szCs w:val="24"/>
        </w:rPr>
        <w:t xml:space="preserve"> </w:t>
      </w:r>
    </w:p>
    <w:p w14:paraId="616FBE97" w14:textId="77777777" w:rsidR="00E61406" w:rsidRPr="00E61406" w:rsidRDefault="00E61406" w:rsidP="00E61406">
      <w:pPr>
        <w:pStyle w:val="Prrafodelista"/>
        <w:spacing w:before="100" w:beforeAutospacing="1" w:after="100" w:afterAutospacing="1"/>
        <w:jc w:val="both"/>
        <w:rPr>
          <w:rFonts w:ascii="Times New Roman" w:hAnsi="Times New Roman"/>
          <w:sz w:val="24"/>
          <w:szCs w:val="24"/>
        </w:rPr>
      </w:pPr>
    </w:p>
    <w:p w14:paraId="2107EDF6" w14:textId="44481E78" w:rsidR="00E61406" w:rsidRPr="00E61406" w:rsidRDefault="00E61406" w:rsidP="00E61406">
      <w:pPr>
        <w:pStyle w:val="Prrafodelista"/>
        <w:numPr>
          <w:ilvl w:val="0"/>
          <w:numId w:val="45"/>
        </w:numPr>
        <w:spacing w:before="100" w:beforeAutospacing="1" w:after="100" w:afterAutospacing="1"/>
        <w:jc w:val="both"/>
        <w:rPr>
          <w:rFonts w:ascii="Times New Roman" w:hAnsi="Times New Roman"/>
          <w:sz w:val="24"/>
          <w:szCs w:val="24"/>
          <w:lang w:val="es-AR" w:eastAsia="es-AR"/>
        </w:rPr>
      </w:pPr>
      <w:r w:rsidRPr="00E61406">
        <w:rPr>
          <w:rFonts w:ascii="Times New Roman" w:hAnsi="Times New Roman"/>
          <w:sz w:val="24"/>
          <w:szCs w:val="24"/>
        </w:rPr>
        <w:t>Propiciar un espacio de diálogo entre el Departamento Ejecutivo Municipal y las Cooperadoras Escolares, a fin de intercambiar información, plantear inquietudes y evaluar posibles alternativas de solución.</w:t>
      </w:r>
    </w:p>
    <w:p w14:paraId="6FDCCC81" w14:textId="45F790EE" w:rsidR="004254C8" w:rsidRPr="00E61406" w:rsidRDefault="00E61406" w:rsidP="00E61406">
      <w:pPr>
        <w:tabs>
          <w:tab w:val="left" w:pos="4395"/>
        </w:tabs>
        <w:spacing w:before="100" w:beforeAutospacing="1" w:after="100" w:afterAutospacing="1"/>
        <w:jc w:val="both"/>
        <w:rPr>
          <w:bCs/>
          <w:color w:val="000000"/>
          <w:sz w:val="24"/>
          <w:szCs w:val="24"/>
        </w:rPr>
      </w:pPr>
      <w:r w:rsidRPr="00E61406">
        <w:rPr>
          <w:b/>
          <w:color w:val="000000"/>
          <w:sz w:val="24"/>
          <w:szCs w:val="24"/>
          <w:u w:val="single"/>
        </w:rPr>
        <w:t>ARTÍCULO 3º</w:t>
      </w:r>
      <w:proofErr w:type="gramStart"/>
      <w:r w:rsidRPr="00E61406">
        <w:rPr>
          <w:b/>
          <w:color w:val="000000"/>
          <w:sz w:val="24"/>
          <w:szCs w:val="24"/>
          <w:u w:val="single"/>
        </w:rPr>
        <w:t>).-</w:t>
      </w:r>
      <w:proofErr w:type="gramEnd"/>
      <w:r w:rsidRPr="00E61406">
        <w:rPr>
          <w:bCs/>
          <w:color w:val="000000"/>
          <w:sz w:val="24"/>
          <w:szCs w:val="24"/>
        </w:rPr>
        <w:t xml:space="preserve"> Comuníquese, Publíquese, Archívese y Dese al Registro Municipal.</w:t>
      </w:r>
      <w:r w:rsidR="004254C8" w:rsidRPr="004254C8">
        <w:rPr>
          <w:sz w:val="24"/>
          <w:szCs w:val="24"/>
          <w:lang w:val="es" w:eastAsia="es-AR"/>
        </w:rPr>
        <w:t>-</w:t>
      </w:r>
    </w:p>
    <w:bookmarkEnd w:id="0"/>
    <w:p w14:paraId="1CBE2C99" w14:textId="26B0519C" w:rsidR="00662E73" w:rsidRPr="00C1500D" w:rsidRDefault="00662E73" w:rsidP="0077747F">
      <w:pPr>
        <w:pStyle w:val="NormalWeb"/>
        <w:tabs>
          <w:tab w:val="left" w:pos="2127"/>
        </w:tabs>
        <w:spacing w:line="272" w:lineRule="atLeast"/>
        <w:jc w:val="both"/>
      </w:pPr>
      <w:r>
        <w:tab/>
      </w:r>
      <w:r w:rsidR="006A0F0E" w:rsidRPr="00C1500D">
        <w:t>Dada en la Sala de Sesiones del Concejo Mun</w:t>
      </w:r>
      <w:bookmarkStart w:id="2" w:name="_GoBack"/>
      <w:bookmarkEnd w:id="2"/>
      <w:r w:rsidR="006A0F0E" w:rsidRPr="00C1500D">
        <w:t xml:space="preserve">icipal de la Ciudad de Totoras, Departamento Iriondo, Provincia de Santa Fe, a </w:t>
      </w:r>
      <w:r w:rsidR="00CB15A1">
        <w:t xml:space="preserve">los </w:t>
      </w:r>
      <w:r w:rsidR="00445C73">
        <w:t>veintidós</w:t>
      </w:r>
      <w:r w:rsidR="00DE66AC">
        <w:t xml:space="preserve"> día</w:t>
      </w:r>
      <w:r w:rsidR="00CB15A1">
        <w:t>s</w:t>
      </w:r>
      <w:r w:rsidR="00BD10D2">
        <w:t xml:space="preserve"> </w:t>
      </w:r>
      <w:r w:rsidR="006A0F0E" w:rsidRPr="00C1500D">
        <w:t>del mes de</w:t>
      </w:r>
      <w:r w:rsidR="002942F6" w:rsidRPr="00C1500D">
        <w:t xml:space="preserve"> </w:t>
      </w:r>
      <w:proofErr w:type="gramStart"/>
      <w:r w:rsidR="00F430F5">
        <w:t>Octubre</w:t>
      </w:r>
      <w:proofErr w:type="gramEnd"/>
      <w:r w:rsidR="006A0F0E" w:rsidRPr="00C1500D">
        <w:t xml:space="preserve"> del año dos mil </w:t>
      </w:r>
      <w:r w:rsidR="00491B69" w:rsidRPr="00C1500D">
        <w:t>veintiséis</w:t>
      </w:r>
      <w:r w:rsidR="00FB2747" w:rsidRPr="00C1500D">
        <w:t>.</w:t>
      </w:r>
      <w:r w:rsidR="00CB15A1" w:rsidRPr="00C1500D">
        <w:t xml:space="preserve"> </w:t>
      </w:r>
    </w:p>
    <w:sectPr w:rsidR="00662E73" w:rsidRPr="00C1500D" w:rsidSect="00E61406">
      <w:footerReference w:type="even" r:id="rId8"/>
      <w:footerReference w:type="default" r:id="rId9"/>
      <w:pgSz w:w="12240" w:h="18720" w:code="14"/>
      <w:pgMar w:top="1843" w:right="1021" w:bottom="2694" w:left="1843" w:header="720" w:footer="1908" w:gutter="0"/>
      <w:pgNumType w:start="15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01"/>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80348F"/>
    <w:multiLevelType w:val="hybridMultilevel"/>
    <w:tmpl w:val="45B6BE2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1E125248"/>
    <w:multiLevelType w:val="hybridMultilevel"/>
    <w:tmpl w:val="15A6F0D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4FF7E0C"/>
    <w:multiLevelType w:val="hybridMultilevel"/>
    <w:tmpl w:val="E6DABE62"/>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32023006"/>
    <w:multiLevelType w:val="hybridMultilevel"/>
    <w:tmpl w:val="75FA65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3D52D06"/>
    <w:multiLevelType w:val="hybridMultilevel"/>
    <w:tmpl w:val="FDD2EC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7" w15:restartNumberingAfterBreak="0">
    <w:nsid w:val="37503848"/>
    <w:multiLevelType w:val="hybridMultilevel"/>
    <w:tmpl w:val="16B206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576A585C"/>
    <w:multiLevelType w:val="hybridMultilevel"/>
    <w:tmpl w:val="AA6A4C3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15:restartNumberingAfterBreak="0">
    <w:nsid w:val="59B3680A"/>
    <w:multiLevelType w:val="hybridMultilevel"/>
    <w:tmpl w:val="2F9CE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5"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A7A056F"/>
    <w:multiLevelType w:val="hybridMultilevel"/>
    <w:tmpl w:val="35148C1C"/>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7"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8"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9"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1"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2" w15:restartNumberingAfterBreak="0">
    <w:nsid w:val="79FC0D25"/>
    <w:multiLevelType w:val="hybridMultilevel"/>
    <w:tmpl w:val="E0B64EA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3" w15:restartNumberingAfterBreak="0">
    <w:nsid w:val="7C69098D"/>
    <w:multiLevelType w:val="hybridMultilevel"/>
    <w:tmpl w:val="4C26E04E"/>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4"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5"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45"/>
  </w:num>
  <w:num w:numId="3">
    <w:abstractNumId w:val="35"/>
  </w:num>
  <w:num w:numId="4">
    <w:abstractNumId w:val="39"/>
  </w:num>
  <w:num w:numId="5">
    <w:abstractNumId w:val="16"/>
  </w:num>
  <w:num w:numId="6">
    <w:abstractNumId w:val="20"/>
  </w:num>
  <w:num w:numId="7">
    <w:abstractNumId w:val="30"/>
  </w:num>
  <w:num w:numId="8">
    <w:abstractNumId w:val="33"/>
  </w:num>
  <w:num w:numId="9">
    <w:abstractNumId w:val="1"/>
  </w:num>
  <w:num w:numId="10">
    <w:abstractNumId w:val="0"/>
  </w:num>
  <w:num w:numId="11">
    <w:abstractNumId w:val="25"/>
  </w:num>
  <w:num w:numId="12">
    <w:abstractNumId w:val="21"/>
  </w:num>
  <w:num w:numId="13">
    <w:abstractNumId w:val="19"/>
  </w:num>
  <w:num w:numId="14">
    <w:abstractNumId w:val="31"/>
  </w:num>
  <w:num w:numId="15">
    <w:abstractNumId w:val="2"/>
  </w:num>
  <w:num w:numId="16">
    <w:abstractNumId w:val="34"/>
  </w:num>
  <w:num w:numId="17">
    <w:abstractNumId w:val="26"/>
  </w:num>
  <w:num w:numId="18">
    <w:abstractNumId w:val="38"/>
  </w:num>
  <w:num w:numId="19">
    <w:abstractNumId w:val="18"/>
  </w:num>
  <w:num w:numId="20">
    <w:abstractNumId w:val="7"/>
  </w:num>
  <w:num w:numId="21">
    <w:abstractNumId w:val="6"/>
  </w:num>
  <w:num w:numId="22">
    <w:abstractNumId w:val="24"/>
  </w:num>
  <w:num w:numId="23">
    <w:abstractNumId w:val="11"/>
  </w:num>
  <w:num w:numId="24">
    <w:abstractNumId w:val="32"/>
  </w:num>
  <w:num w:numId="25">
    <w:abstractNumId w:val="22"/>
  </w:num>
  <w:num w:numId="26">
    <w:abstractNumId w:val="37"/>
  </w:num>
  <w:num w:numId="27">
    <w:abstractNumId w:val="41"/>
  </w:num>
  <w:num w:numId="28">
    <w:abstractNumId w:val="44"/>
  </w:num>
  <w:num w:numId="29">
    <w:abstractNumId w:val="27"/>
  </w:num>
  <w:num w:numId="30">
    <w:abstractNumId w:val="13"/>
  </w:num>
  <w:num w:numId="31">
    <w:abstractNumId w:val="40"/>
  </w:num>
  <w:num w:numId="32">
    <w:abstractNumId w:val="8"/>
  </w:num>
  <w:num w:numId="33">
    <w:abstractNumId w:val="10"/>
  </w:num>
  <w:num w:numId="34">
    <w:abstractNumId w:val="15"/>
  </w:num>
  <w:num w:numId="35">
    <w:abstractNumId w:val="4"/>
  </w:num>
  <w:num w:numId="36">
    <w:abstractNumId w:val="14"/>
  </w:num>
  <w:num w:numId="37">
    <w:abstractNumId w:val="36"/>
  </w:num>
  <w:num w:numId="38">
    <w:abstractNumId w:val="9"/>
  </w:num>
  <w:num w:numId="39">
    <w:abstractNumId w:val="29"/>
  </w:num>
  <w:num w:numId="40">
    <w:abstractNumId w:val="12"/>
  </w:num>
  <w:num w:numId="41">
    <w:abstractNumId w:val="17"/>
  </w:num>
  <w:num w:numId="42">
    <w:abstractNumId w:val="3"/>
  </w:num>
  <w:num w:numId="43">
    <w:abstractNumId w:val="42"/>
  </w:num>
  <w:num w:numId="44">
    <w:abstractNumId w:val="5"/>
  </w:num>
  <w:num w:numId="45">
    <w:abstractNumId w:val="43"/>
  </w:num>
  <w:num w:numId="46">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C4C"/>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42B2"/>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567"/>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8C5"/>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92C"/>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64E"/>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48"/>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36E6"/>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86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363"/>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2DA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4921"/>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4C8"/>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5C73"/>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52DB"/>
    <w:rsid w:val="004764E7"/>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4DBE"/>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669"/>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6B5"/>
    <w:rsid w:val="005B27FC"/>
    <w:rsid w:val="005B2B15"/>
    <w:rsid w:val="005B3354"/>
    <w:rsid w:val="005B371E"/>
    <w:rsid w:val="005B440E"/>
    <w:rsid w:val="005B491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685"/>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3D44"/>
    <w:rsid w:val="00654803"/>
    <w:rsid w:val="00656177"/>
    <w:rsid w:val="006561B2"/>
    <w:rsid w:val="0065741C"/>
    <w:rsid w:val="00657ED6"/>
    <w:rsid w:val="00660300"/>
    <w:rsid w:val="0066091E"/>
    <w:rsid w:val="006614F5"/>
    <w:rsid w:val="006616CF"/>
    <w:rsid w:val="0066196A"/>
    <w:rsid w:val="006623F9"/>
    <w:rsid w:val="00662435"/>
    <w:rsid w:val="00662783"/>
    <w:rsid w:val="00662E7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1FBB"/>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1B2"/>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6830"/>
    <w:rsid w:val="007771AD"/>
    <w:rsid w:val="0077747F"/>
    <w:rsid w:val="00777CB1"/>
    <w:rsid w:val="0078016D"/>
    <w:rsid w:val="00781444"/>
    <w:rsid w:val="00781BEC"/>
    <w:rsid w:val="00782873"/>
    <w:rsid w:val="00782A64"/>
    <w:rsid w:val="0078377A"/>
    <w:rsid w:val="00784F44"/>
    <w:rsid w:val="00786661"/>
    <w:rsid w:val="00786B76"/>
    <w:rsid w:val="007877E9"/>
    <w:rsid w:val="00790B55"/>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4E5"/>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1960"/>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10D2"/>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4C21"/>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7EF"/>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5A1"/>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6AC"/>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1891"/>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6F5C"/>
    <w:rsid w:val="00E57218"/>
    <w:rsid w:val="00E57611"/>
    <w:rsid w:val="00E5798A"/>
    <w:rsid w:val="00E60E4E"/>
    <w:rsid w:val="00E61406"/>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0F5"/>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3F83"/>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1835"/>
    <w:rsid w:val="00FC2654"/>
    <w:rsid w:val="00FC39AD"/>
    <w:rsid w:val="00FC4209"/>
    <w:rsid w:val="00FC4F8E"/>
    <w:rsid w:val="00FC5C09"/>
    <w:rsid w:val="00FC69FF"/>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9457B-EDA6-4AD8-B709-95C700EF2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999</TotalTime>
  <Pages>2</Pages>
  <Words>606</Words>
  <Characters>3677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336</cp:revision>
  <cp:lastPrinted>2026-10-22T11:17:00Z</cp:lastPrinted>
  <dcterms:created xsi:type="dcterms:W3CDTF">2025-10-16T14:19:00Z</dcterms:created>
  <dcterms:modified xsi:type="dcterms:W3CDTF">2026-10-22T11:22:00Z</dcterms:modified>
</cp:coreProperties>
</file>