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7300F238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 xml:space="preserve">N°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</w:t>
      </w:r>
      <w:r w:rsidR="00A4500E">
        <w:rPr>
          <w:sz w:val="24"/>
          <w:szCs w:val="24"/>
        </w:rPr>
        <w:t>4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3442CA7A" w14:textId="77777777" w:rsidR="00A4500E" w:rsidRDefault="00DA5458" w:rsidP="00940A7F">
      <w:pPr>
        <w:pStyle w:val="isselectedend"/>
        <w:tabs>
          <w:tab w:val="left" w:pos="1134"/>
        </w:tabs>
        <w:jc w:val="both"/>
      </w:pPr>
      <w:r w:rsidRPr="003B4E61">
        <w:tab/>
      </w:r>
      <w:r w:rsidR="00A4500E" w:rsidRPr="00A4500E">
        <w:t>El estado de la calzada natural en calle San Lorenzo (entre la numeración 300 y 400), calle Santa Fe y la Cortada María Javier y Guillermina, las cuales presentan deterioro en su trazado</w:t>
      </w:r>
      <w:r w:rsidR="00A4500E">
        <w:t>, y;</w:t>
      </w:r>
    </w:p>
    <w:p w14:paraId="48BB2F6B" w14:textId="38446E28" w:rsidR="001E31B6" w:rsidRPr="005B3354" w:rsidRDefault="00A4500E" w:rsidP="00A4500E">
      <w:pPr>
        <w:pStyle w:val="isselectedend"/>
        <w:tabs>
          <w:tab w:val="left" w:pos="1134"/>
        </w:tabs>
        <w:spacing w:before="120" w:beforeAutospacing="0"/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64412893" w14:textId="77777777" w:rsidR="00A4500E" w:rsidRDefault="00A862A0" w:rsidP="00A4500E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A4500E">
        <w:t>Que vecinos del sector han manifestado su preocupación por el deterioro de la calzada de ripio, evidenciándose deformaciones, baches y pérdida de material granular;</w:t>
      </w:r>
    </w:p>
    <w:p w14:paraId="32BE76BB" w14:textId="05CC68E0" w:rsidR="00A4500E" w:rsidRDefault="00A4500E" w:rsidP="00A4500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 dicha situación afecta la transpirabilidad y seguridad vial, especialmente ante condiciones climáticas adversas, así como la generación de polvo en suspensión por falta de riego;</w:t>
      </w:r>
    </w:p>
    <w:p w14:paraId="5AF7F690" w14:textId="77777777" w:rsidR="00A4500E" w:rsidRDefault="00A4500E" w:rsidP="00A4500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 resulta necesario realizar tareas de conservación vial para garantizar condiciones adecuadas de circulación;</w:t>
      </w:r>
      <w:r w:rsidR="00616F0C">
        <w:tab/>
      </w:r>
      <w:r w:rsidR="00940A7F">
        <w:tab/>
      </w:r>
    </w:p>
    <w:p w14:paraId="3CC1B0F7" w14:textId="1A0E87A7" w:rsidR="001E31B6" w:rsidRPr="00436FA0" w:rsidRDefault="00A4500E" w:rsidP="00A4500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 w:rsidR="00B4369A" w:rsidRPr="00436FA0">
        <w:t>Por</w:t>
      </w:r>
      <w:r w:rsidR="00F055C1" w:rsidRPr="00436FA0">
        <w:t xml:space="preserve"> </w:t>
      </w:r>
      <w:r w:rsidR="00256AB8" w:rsidRPr="00436FA0">
        <w:t>tod</w:t>
      </w:r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N°: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23DB6B01" w14:textId="77777777" w:rsidR="008C3D21" w:rsidRPr="008C3D21" w:rsidRDefault="008C3D21" w:rsidP="008C3D2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27057441"/>
      <w:r w:rsidRPr="008C3D21">
        <w:rPr>
          <w:b/>
          <w:bCs/>
          <w:sz w:val="24"/>
          <w:szCs w:val="24"/>
          <w:u w:val="single"/>
          <w:lang w:val="es" w:eastAsia="es-AR"/>
        </w:rPr>
        <w:t>ARTÍCULO 1º).-</w:t>
      </w:r>
      <w:r w:rsidRPr="008C3D21">
        <w:rPr>
          <w:sz w:val="24"/>
          <w:szCs w:val="24"/>
          <w:lang w:val="es" w:eastAsia="es-AR"/>
        </w:rPr>
        <w:t xml:space="preserve"> Solicítase al DEM que, a través del área competente, proceda a la ejecución de tareas de reparación y mantenimiento de la calzada de ripio en los siguientes sectores:</w:t>
      </w:r>
    </w:p>
    <w:p w14:paraId="33A4BF6F" w14:textId="77777777" w:rsidR="008C3D21" w:rsidRPr="008C3D21" w:rsidRDefault="008C3D21" w:rsidP="008C3D2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>Calle San Lorenzo, entre la numeración 300 y 400.</w:t>
      </w:r>
    </w:p>
    <w:p w14:paraId="5250D665" w14:textId="286ECF39" w:rsidR="008C3D21" w:rsidRPr="008C3D21" w:rsidRDefault="008C3D21" w:rsidP="008C3D2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 xml:space="preserve">Calle Santa Fe, en el tramo que vincula Boulevard </w:t>
      </w:r>
      <w:r w:rsidR="001F0FB1">
        <w:rPr>
          <w:sz w:val="24"/>
          <w:szCs w:val="24"/>
          <w:lang w:val="es" w:eastAsia="es-AR"/>
        </w:rPr>
        <w:t>Garay</w:t>
      </w:r>
      <w:bookmarkStart w:id="1" w:name="_GoBack"/>
      <w:bookmarkEnd w:id="1"/>
      <w:r w:rsidRPr="008C3D21">
        <w:rPr>
          <w:sz w:val="24"/>
          <w:szCs w:val="24"/>
          <w:lang w:val="es" w:eastAsia="es-AR"/>
        </w:rPr>
        <w:t xml:space="preserve"> con calle San Lorenzo.</w:t>
      </w:r>
    </w:p>
    <w:p w14:paraId="23A727B5" w14:textId="6D089432" w:rsidR="00A029D1" w:rsidRDefault="008C3D21" w:rsidP="00A029D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>Cortada María Javier y Guillermina, en toda su extensión.</w:t>
      </w:r>
    </w:p>
    <w:p w14:paraId="7D2A212B" w14:textId="77777777" w:rsidR="00A029D1" w:rsidRPr="00A029D1" w:rsidRDefault="00A029D1" w:rsidP="00A029D1">
      <w:pPr>
        <w:widowControl w:val="0"/>
        <w:autoSpaceDE w:val="0"/>
        <w:autoSpaceDN w:val="0"/>
        <w:adjustRightInd w:val="0"/>
        <w:spacing w:before="100" w:beforeAutospacing="1" w:after="100" w:afterAutospacing="1" w:line="259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183D61A5" w14:textId="47ABC4BB" w:rsidR="008C3D21" w:rsidRPr="008C3D21" w:rsidRDefault="008C3D21" w:rsidP="00A029D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>Las tareas deberán comprender:</w:t>
      </w:r>
    </w:p>
    <w:p w14:paraId="05D7BFB4" w14:textId="77777777" w:rsidR="008C3D21" w:rsidRPr="008C3D21" w:rsidRDefault="008C3D21" w:rsidP="008C3D2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>Perfilado y nivelación de la calzada.</w:t>
      </w:r>
    </w:p>
    <w:p w14:paraId="40E20ED1" w14:textId="77777777" w:rsidR="008C3D21" w:rsidRPr="008C3D21" w:rsidRDefault="008C3D21" w:rsidP="008C3D2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>Bacheo con aporte de material granular (ripio).</w:t>
      </w:r>
    </w:p>
    <w:p w14:paraId="3B5F4B22" w14:textId="77777777" w:rsidR="008C3D21" w:rsidRPr="008C3D21" w:rsidRDefault="008C3D21" w:rsidP="008C3D2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>Relleno y compactación de sectores deprimidos.</w:t>
      </w:r>
    </w:p>
    <w:p w14:paraId="51D21DB5" w14:textId="77777777" w:rsidR="008C3D21" w:rsidRPr="008C3D21" w:rsidRDefault="008C3D21" w:rsidP="008C3D2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>Conformación de la sección transversal (bombeo) para adecuado escurrimiento superficial.</w:t>
      </w:r>
    </w:p>
    <w:p w14:paraId="04CA981A" w14:textId="77777777" w:rsidR="008C3D21" w:rsidRPr="008C3D21" w:rsidRDefault="008C3D21" w:rsidP="008C3D2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>Reposición y distribución de material granular.</w:t>
      </w:r>
    </w:p>
    <w:p w14:paraId="6B39CDC6" w14:textId="61747C3A" w:rsidR="008C3D21" w:rsidRDefault="008C3D21" w:rsidP="008C3D2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8C3D21">
        <w:rPr>
          <w:sz w:val="24"/>
          <w:szCs w:val="24"/>
          <w:lang w:val="es" w:eastAsia="es-AR"/>
        </w:rPr>
        <w:t>Riego periódico mediante camión o tractor regador, con una frecuencia mínima de dos (2) veces por semana, a fin de mejorar la compactación superficial y mitigar la emisión de polvo.</w:t>
      </w:r>
    </w:p>
    <w:p w14:paraId="4CCEB003" w14:textId="77777777" w:rsidR="008C3D21" w:rsidRPr="008C3D21" w:rsidRDefault="008C3D21" w:rsidP="008C3D21">
      <w:pPr>
        <w:widowControl w:val="0"/>
        <w:autoSpaceDE w:val="0"/>
        <w:autoSpaceDN w:val="0"/>
        <w:adjustRightInd w:val="0"/>
        <w:spacing w:before="100" w:beforeAutospacing="1" w:after="100" w:afterAutospacing="1" w:line="259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0EFA7106" w14:textId="1C6EA031" w:rsidR="003F5349" w:rsidRPr="009B4A1B" w:rsidRDefault="00782873" w:rsidP="00534DF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Style w:val="apple-style-span"/>
          <w:sz w:val="24"/>
          <w:szCs w:val="24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8C3D21">
        <w:rPr>
          <w:rStyle w:val="s3"/>
          <w:b/>
          <w:bCs/>
          <w:color w:val="000000"/>
          <w:sz w:val="24"/>
          <w:szCs w:val="24"/>
          <w:u w:val="single"/>
        </w:rPr>
        <w:t>2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0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>Comuníquese, Publíquese, Archívese y Dése al Registro Municipal.-</w:t>
      </w:r>
    </w:p>
    <w:p w14:paraId="33F5B64D" w14:textId="3F258B7C" w:rsidR="002B537B" w:rsidRPr="003F2A80" w:rsidRDefault="001E31B6" w:rsidP="00534DF3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563C1">
        <w:t>siete</w:t>
      </w:r>
      <w:r w:rsidR="007C3182">
        <w:t xml:space="preserve"> </w:t>
      </w:r>
      <w:r w:rsidR="006A0F0E" w:rsidRPr="003F2A80">
        <w:t xml:space="preserve">días del mes de </w:t>
      </w:r>
      <w:r w:rsidR="00D563C1">
        <w:t>Mayo</w:t>
      </w:r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A4500E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4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6"/>
  </w:num>
  <w:num w:numId="3">
    <w:abstractNumId w:val="21"/>
  </w:num>
  <w:num w:numId="4">
    <w:abstractNumId w:val="24"/>
  </w:num>
  <w:num w:numId="5">
    <w:abstractNumId w:val="6"/>
  </w:num>
  <w:num w:numId="6">
    <w:abstractNumId w:val="9"/>
  </w:num>
  <w:num w:numId="7">
    <w:abstractNumId w:val="16"/>
  </w:num>
  <w:num w:numId="8">
    <w:abstractNumId w:val="19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8"/>
  </w:num>
  <w:num w:numId="14">
    <w:abstractNumId w:val="17"/>
  </w:num>
  <w:num w:numId="15">
    <w:abstractNumId w:val="2"/>
  </w:num>
  <w:num w:numId="16">
    <w:abstractNumId w:val="20"/>
  </w:num>
  <w:num w:numId="17">
    <w:abstractNumId w:val="15"/>
  </w:num>
  <w:num w:numId="18">
    <w:abstractNumId w:val="23"/>
  </w:num>
  <w:num w:numId="19">
    <w:abstractNumId w:val="7"/>
  </w:num>
  <w:num w:numId="20">
    <w:abstractNumId w:val="4"/>
  </w:num>
  <w:num w:numId="21">
    <w:abstractNumId w:val="3"/>
  </w:num>
  <w:num w:numId="22">
    <w:abstractNumId w:val="13"/>
  </w:num>
  <w:num w:numId="23">
    <w:abstractNumId w:val="5"/>
  </w:num>
  <w:num w:numId="24">
    <w:abstractNumId w:val="18"/>
  </w:num>
  <w:num w:numId="25">
    <w:abstractNumId w:val="11"/>
  </w:num>
  <w:num w:numId="26">
    <w:abstractNumId w:val="22"/>
  </w:num>
  <w:num w:numId="27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0FB1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D2216-6F7D-4B8E-B60B-0F3443A51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322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203</cp:revision>
  <cp:lastPrinted>2026-04-23T13:46:00Z</cp:lastPrinted>
  <dcterms:created xsi:type="dcterms:W3CDTF">2025-10-16T14:19:00Z</dcterms:created>
  <dcterms:modified xsi:type="dcterms:W3CDTF">2026-05-07T13:12:00Z</dcterms:modified>
</cp:coreProperties>
</file>